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08" w:rsidRDefault="00501308" w:rsidP="00D66F48">
      <w:pPr>
        <w:pStyle w:val="BodyText"/>
        <w:spacing w:line="240" w:lineRule="exact"/>
        <w:rPr>
          <w:color w:val="494949"/>
          <w:w w:val="105"/>
        </w:rPr>
      </w:pPr>
    </w:p>
    <w:p w:rsidR="00216644" w:rsidRPr="00216644" w:rsidRDefault="00216644" w:rsidP="00D66F48">
      <w:pPr>
        <w:pStyle w:val="BodyText"/>
        <w:spacing w:line="240" w:lineRule="exact"/>
        <w:jc w:val="center"/>
        <w:rPr>
          <w:rFonts w:ascii="Kokila" w:hAnsi="Kokila" w:cs="Kokila"/>
          <w:b/>
          <w:bCs/>
          <w:w w:val="105"/>
          <w:sz w:val="32"/>
          <w:szCs w:val="32"/>
        </w:rPr>
      </w:pPr>
      <w:r w:rsidRPr="00216644">
        <w:rPr>
          <w:rFonts w:ascii="Kokila" w:hAnsi="Kokila" w:cs="Kokila"/>
          <w:b/>
          <w:bCs/>
          <w:w w:val="105"/>
          <w:sz w:val="32"/>
          <w:szCs w:val="32"/>
          <w:cs/>
          <w:lang w:bidi="hi-IN"/>
        </w:rPr>
        <w:t>एमएसीएस आघारकर अनुसंधान संस्थान</w:t>
      </w:r>
      <w:r w:rsidRPr="00216644">
        <w:rPr>
          <w:rFonts w:ascii="Kokila" w:hAnsi="Kokila" w:cs="Kokila"/>
          <w:b/>
          <w:bCs/>
          <w:w w:val="105"/>
          <w:sz w:val="32"/>
          <w:szCs w:val="32"/>
        </w:rPr>
        <w:t xml:space="preserve">, </w:t>
      </w:r>
      <w:r w:rsidRPr="00216644">
        <w:rPr>
          <w:rFonts w:ascii="Kokila" w:hAnsi="Kokila" w:cs="Kokila"/>
          <w:b/>
          <w:bCs/>
          <w:w w:val="105"/>
          <w:sz w:val="32"/>
          <w:szCs w:val="32"/>
          <w:cs/>
          <w:lang w:bidi="hi-IN"/>
        </w:rPr>
        <w:t xml:space="preserve">पुणे - </w:t>
      </w:r>
      <w:r w:rsidRPr="00216644">
        <w:rPr>
          <w:rFonts w:ascii="Kokila" w:hAnsi="Kokila" w:cs="Kokila"/>
          <w:b/>
          <w:bCs/>
          <w:w w:val="105"/>
          <w:sz w:val="32"/>
          <w:szCs w:val="32"/>
        </w:rPr>
        <w:t>411 004</w:t>
      </w:r>
    </w:p>
    <w:p w:rsidR="00501308" w:rsidRDefault="00216644" w:rsidP="00D66F48">
      <w:pPr>
        <w:pStyle w:val="BodyText"/>
        <w:spacing w:line="240" w:lineRule="exact"/>
        <w:jc w:val="center"/>
        <w:rPr>
          <w:b/>
          <w:bCs/>
          <w:w w:val="105"/>
          <w:sz w:val="24"/>
          <w:szCs w:val="24"/>
        </w:rPr>
      </w:pPr>
      <w:r w:rsidRPr="00216644">
        <w:rPr>
          <w:b/>
          <w:bCs/>
          <w:w w:val="105"/>
          <w:sz w:val="24"/>
          <w:szCs w:val="24"/>
        </w:rPr>
        <w:t>MACS-AGHARKAR RESEARCH INSTITUTE, PUNE - 411 004</w:t>
      </w:r>
    </w:p>
    <w:p w:rsidR="00962EF5" w:rsidRPr="00962EF5" w:rsidRDefault="00E00478" w:rsidP="00D6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ascii="Kokila" w:hAnsi="Kokila" w:cs="Kokila"/>
          <w:sz w:val="24"/>
          <w:szCs w:val="24"/>
        </w:rPr>
      </w:pPr>
      <w:sdt>
        <w:sdtPr>
          <w:rPr>
            <w:rFonts w:ascii="Kokila" w:hAnsi="Kokila" w:cs="Kokila"/>
            <w:sz w:val="24"/>
            <w:szCs w:val="24"/>
          </w:rPr>
          <w:tag w:val="goog_rdk_85"/>
          <w:id w:val="-1476052196"/>
        </w:sdtPr>
        <w:sdtEndPr/>
        <w:sdtContent>
          <w:r w:rsidR="00962EF5" w:rsidRPr="00962EF5">
            <w:rPr>
              <w:rFonts w:ascii="Kokila" w:eastAsia="Baloo" w:hAnsi="Kokila" w:cs="Kokila"/>
              <w:sz w:val="24"/>
              <w:szCs w:val="24"/>
              <w:cs/>
              <w:lang w:bidi="hi-IN"/>
            </w:rPr>
            <w:t>संदर्भ</w:t>
          </w:r>
          <w:r w:rsidR="00962EF5" w:rsidRPr="00962EF5">
            <w:rPr>
              <w:rFonts w:ascii="Kokila" w:eastAsia="Baloo" w:hAnsi="Kokila" w:cs="Kokila"/>
              <w:sz w:val="24"/>
              <w:szCs w:val="24"/>
            </w:rPr>
            <w:t xml:space="preserve"> </w:t>
          </w:r>
          <w:r w:rsidR="00962EF5" w:rsidRPr="00962EF5">
            <w:rPr>
              <w:rFonts w:ascii="Kokila" w:eastAsia="Baloo" w:hAnsi="Kokila" w:cs="Kokila"/>
              <w:sz w:val="24"/>
              <w:szCs w:val="24"/>
              <w:cs/>
              <w:lang w:bidi="hi-IN"/>
            </w:rPr>
            <w:t>संख्या</w:t>
          </w:r>
          <w:r w:rsidR="00962EF5" w:rsidRPr="00962EF5">
            <w:rPr>
              <w:rFonts w:ascii="Kokila" w:eastAsia="Baloo" w:hAnsi="Kokila" w:cs="Kokila"/>
              <w:sz w:val="24"/>
              <w:szCs w:val="24"/>
            </w:rPr>
            <w:t xml:space="preserve">: </w:t>
          </w:r>
          <w:r w:rsidR="00962EF5" w:rsidRPr="00962EF5">
            <w:rPr>
              <w:rFonts w:ascii="Kokila" w:eastAsia="Baloo" w:hAnsi="Kokila" w:cs="Kokila"/>
              <w:sz w:val="24"/>
              <w:szCs w:val="24"/>
              <w:cs/>
              <w:lang w:bidi="hi-IN"/>
            </w:rPr>
            <w:t>विभाग</w:t>
          </w:r>
          <w:r w:rsidR="00962EF5" w:rsidRPr="00962EF5">
            <w:rPr>
              <w:rFonts w:ascii="Kokila" w:eastAsia="Baloo" w:hAnsi="Kokila" w:cs="Kokila"/>
              <w:sz w:val="24"/>
              <w:szCs w:val="24"/>
            </w:rPr>
            <w:t xml:space="preserve"> </w:t>
          </w:r>
          <w:r w:rsidR="00962EF5" w:rsidRPr="00962EF5">
            <w:rPr>
              <w:rFonts w:ascii="Kokila" w:eastAsia="Baloo" w:hAnsi="Kokila" w:cs="Kokila"/>
              <w:sz w:val="24"/>
              <w:szCs w:val="24"/>
              <w:cs/>
              <w:lang w:bidi="hi-IN"/>
            </w:rPr>
            <w:t>का</w:t>
          </w:r>
          <w:r w:rsidR="00962EF5" w:rsidRPr="00962EF5">
            <w:rPr>
              <w:rFonts w:ascii="Kokila" w:eastAsia="Baloo" w:hAnsi="Kokila" w:cs="Kokila"/>
              <w:sz w:val="24"/>
              <w:szCs w:val="24"/>
            </w:rPr>
            <w:t xml:space="preserve"> </w:t>
          </w:r>
          <w:r w:rsidR="00962EF5" w:rsidRPr="00962EF5">
            <w:rPr>
              <w:rFonts w:ascii="Kokila" w:eastAsia="Baloo" w:hAnsi="Kokila" w:cs="Kokila"/>
              <w:sz w:val="24"/>
              <w:szCs w:val="24"/>
              <w:cs/>
              <w:lang w:bidi="hi-IN"/>
            </w:rPr>
            <w:t>नाम</w:t>
          </w:r>
          <w:r w:rsidR="00962EF5" w:rsidRPr="00962EF5">
            <w:rPr>
              <w:rFonts w:ascii="Kokila" w:eastAsia="Baloo" w:hAnsi="Kokila" w:cs="Kokila"/>
              <w:sz w:val="24"/>
              <w:szCs w:val="24"/>
            </w:rPr>
            <w:t xml:space="preserve"> /2022-23/ </w:t>
          </w:r>
          <w:r w:rsidR="00962EF5" w:rsidRPr="00962EF5">
            <w:rPr>
              <w:rFonts w:ascii="Kokila" w:eastAsia="Baloo" w:hAnsi="Kokila" w:cs="Kokila"/>
              <w:sz w:val="24"/>
              <w:szCs w:val="24"/>
              <w:cs/>
              <w:lang w:bidi="hi-IN"/>
            </w:rPr>
            <w:t>क्रम</w:t>
          </w:r>
          <w:r w:rsidR="00962EF5" w:rsidRPr="00962EF5">
            <w:rPr>
              <w:rFonts w:ascii="Kokila" w:eastAsia="Baloo" w:hAnsi="Kokila" w:cs="Kokila"/>
              <w:sz w:val="24"/>
              <w:szCs w:val="24"/>
            </w:rPr>
            <w:t xml:space="preserve"> </w:t>
          </w:r>
          <w:r w:rsidR="00962EF5" w:rsidRPr="00962EF5">
            <w:rPr>
              <w:rFonts w:ascii="Kokila" w:eastAsia="Baloo" w:hAnsi="Kokila" w:cs="Kokila"/>
              <w:sz w:val="24"/>
              <w:szCs w:val="24"/>
              <w:cs/>
              <w:lang w:bidi="hi-IN"/>
            </w:rPr>
            <w:t>सं</w:t>
          </w:r>
          <w:r w:rsidR="00962EF5" w:rsidRPr="00962EF5">
            <w:rPr>
              <w:rFonts w:ascii="Kokila" w:eastAsia="Baloo" w:hAnsi="Kokila" w:cs="Kokila"/>
              <w:sz w:val="24"/>
              <w:szCs w:val="24"/>
            </w:rPr>
            <w:t>.</w:t>
          </w:r>
        </w:sdtContent>
      </w:sdt>
      <w:r w:rsidR="00962EF5" w:rsidRPr="00962EF5">
        <w:rPr>
          <w:rFonts w:ascii="Kokila" w:hAnsi="Kokila" w:cs="Kokila"/>
          <w:sz w:val="24"/>
          <w:szCs w:val="24"/>
        </w:rPr>
        <w:t>/Ref. No: Dept. Name/2020-21/Sr. No.:</w:t>
      </w:r>
    </w:p>
    <w:p w:rsidR="00962EF5" w:rsidRDefault="00E00478" w:rsidP="00D6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ascii="Kokila" w:hAnsi="Kokila" w:cs="Kokila"/>
        </w:rPr>
      </w:pPr>
      <w:sdt>
        <w:sdtPr>
          <w:rPr>
            <w:rFonts w:ascii="Kokila" w:hAnsi="Kokila" w:cs="Kokila"/>
            <w:sz w:val="24"/>
            <w:szCs w:val="24"/>
          </w:rPr>
          <w:tag w:val="goog_rdk_84"/>
          <w:id w:val="518359261"/>
        </w:sdtPr>
        <w:sdtEndPr/>
        <w:sdtContent>
          <w:r w:rsidR="00915AA0" w:rsidRPr="00962EF5">
            <w:rPr>
              <w:rFonts w:ascii="Kokila" w:eastAsia="Baloo" w:hAnsi="Kokila" w:cs="Kokila"/>
              <w:sz w:val="24"/>
              <w:szCs w:val="24"/>
              <w:cs/>
              <w:lang w:bidi="hi-IN"/>
            </w:rPr>
            <w:t>दिनांक</w:t>
          </w:r>
        </w:sdtContent>
      </w:sdt>
      <w:r w:rsidR="00915AA0" w:rsidRPr="00962EF5">
        <w:rPr>
          <w:rFonts w:ascii="Kokila" w:hAnsi="Kokila" w:cs="Kokila"/>
          <w:sz w:val="24"/>
          <w:szCs w:val="24"/>
        </w:rPr>
        <w:t>/Date</w:t>
      </w:r>
      <w:r w:rsidR="00915AA0" w:rsidRPr="00962EF5">
        <w:rPr>
          <w:rFonts w:ascii="Kokila" w:hAnsi="Kokila" w:cs="Kokila"/>
        </w:rPr>
        <w:t>:</w:t>
      </w:r>
      <w:r w:rsidR="00915AA0" w:rsidRPr="00962EF5">
        <w:rPr>
          <w:rFonts w:ascii="Kokila" w:hAnsi="Kokila" w:cs="Kokila"/>
        </w:rPr>
        <w:tab/>
      </w:r>
    </w:p>
    <w:p w:rsidR="00216644" w:rsidRPr="00962EF5" w:rsidRDefault="00216644" w:rsidP="00D6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ascii="Kokila" w:hAnsi="Kokila" w:cs="Kokila"/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----------------------------------------------------------------------------</w:t>
      </w:r>
      <w:r w:rsidR="00962EF5">
        <w:rPr>
          <w:b/>
          <w:bCs/>
          <w:w w:val="105"/>
          <w:sz w:val="24"/>
          <w:szCs w:val="24"/>
        </w:rPr>
        <w:t>-----------------------</w:t>
      </w:r>
    </w:p>
    <w:p w:rsidR="000F40AB" w:rsidRPr="00216644" w:rsidRDefault="000F40AB" w:rsidP="000F40AB">
      <w:pPr>
        <w:pStyle w:val="Heading1"/>
        <w:spacing w:line="288" w:lineRule="auto"/>
        <w:ind w:firstLine="0"/>
        <w:jc w:val="center"/>
        <w:rPr>
          <w:rFonts w:ascii="Kokila" w:hAnsi="Kokila" w:cs="Kokila"/>
          <w:b/>
          <w:bCs/>
          <w:color w:val="2D2D2D"/>
          <w:w w:val="110"/>
          <w:sz w:val="28"/>
          <w:szCs w:val="28"/>
          <w:u w:val="none"/>
        </w:rPr>
      </w:pPr>
      <w:r w:rsidRPr="00216644">
        <w:rPr>
          <w:rFonts w:ascii="Kokila" w:hAnsi="Kokila" w:cs="Kokila"/>
          <w:b/>
          <w:bCs/>
          <w:sz w:val="28"/>
          <w:szCs w:val="28"/>
          <w:lang w:bidi="hi-IN"/>
        </w:rPr>
        <w:t>(</w:t>
      </w:r>
      <w:r w:rsidRPr="00216644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स्थानीय क्रय समिति </w:t>
      </w:r>
      <w:proofErr w:type="gramStart"/>
      <w:r w:rsidRPr="00216644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प्रपत्र </w:t>
      </w:r>
      <w:r w:rsidRPr="00216644">
        <w:rPr>
          <w:rFonts w:ascii="Kokila" w:hAnsi="Kokila" w:cs="Kokila"/>
          <w:b/>
          <w:bCs/>
          <w:sz w:val="28"/>
          <w:szCs w:val="28"/>
          <w:lang w:bidi="hi-IN"/>
        </w:rPr>
        <w:t>)</w:t>
      </w:r>
      <w:proofErr w:type="gramEnd"/>
      <w:r w:rsidRPr="00216644">
        <w:rPr>
          <w:rFonts w:ascii="Kokila" w:hAnsi="Kokila" w:cs="Kokila"/>
          <w:b/>
          <w:bCs/>
          <w:sz w:val="28"/>
          <w:szCs w:val="28"/>
          <w:lang w:bidi="hi-IN"/>
        </w:rPr>
        <w:t>/</w:t>
      </w:r>
      <w:r w:rsidRPr="00216644">
        <w:rPr>
          <w:rFonts w:ascii="Kokila" w:hAnsi="Kokila" w:cs="Kokila"/>
          <w:b/>
          <w:bCs/>
          <w:color w:val="1F1F1F"/>
          <w:w w:val="110"/>
          <w:sz w:val="28"/>
          <w:szCs w:val="28"/>
          <w:u w:color="282834"/>
        </w:rPr>
        <w:t xml:space="preserve">Local </w:t>
      </w:r>
      <w:r w:rsidRPr="00216644">
        <w:rPr>
          <w:rFonts w:ascii="Kokila" w:hAnsi="Kokila" w:cs="Kokila"/>
          <w:b/>
          <w:bCs/>
          <w:color w:val="2F2F2F"/>
          <w:w w:val="110"/>
          <w:sz w:val="28"/>
          <w:szCs w:val="28"/>
          <w:u w:color="282834"/>
        </w:rPr>
        <w:t xml:space="preserve">Purchase </w:t>
      </w:r>
      <w:r w:rsidRPr="00216644">
        <w:rPr>
          <w:rFonts w:ascii="Kokila" w:hAnsi="Kokila" w:cs="Kokila"/>
          <w:b/>
          <w:bCs/>
          <w:color w:val="2D2D2D"/>
          <w:w w:val="110"/>
          <w:sz w:val="28"/>
          <w:szCs w:val="28"/>
          <w:u w:color="282834"/>
        </w:rPr>
        <w:t xml:space="preserve">Committee </w:t>
      </w:r>
      <w:r w:rsidR="004366A2" w:rsidRPr="00216644">
        <w:rPr>
          <w:rFonts w:ascii="Kokila" w:hAnsi="Kokila" w:cs="Kokila"/>
          <w:b/>
          <w:bCs/>
          <w:color w:val="2D2D2D"/>
          <w:w w:val="110"/>
          <w:sz w:val="28"/>
          <w:szCs w:val="28"/>
          <w:u w:color="282834"/>
        </w:rPr>
        <w:t>Form</w:t>
      </w:r>
    </w:p>
    <w:p w:rsidR="000F40AB" w:rsidRPr="0058164B" w:rsidRDefault="000F40AB" w:rsidP="00501308">
      <w:pPr>
        <w:pStyle w:val="BodyText"/>
        <w:jc w:val="center"/>
        <w:rPr>
          <w:b/>
        </w:rPr>
      </w:pPr>
    </w:p>
    <w:p w:rsidR="00157F00" w:rsidRPr="0058164B" w:rsidRDefault="00357BED" w:rsidP="00357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343434"/>
          <w:w w:val="110"/>
          <w:sz w:val="18"/>
          <w:szCs w:val="18"/>
          <w:u w:val="single"/>
        </w:rPr>
      </w:pPr>
      <w:r w:rsidRPr="0058164B">
        <w:rPr>
          <w:rFonts w:ascii="Kokila" w:hAnsi="Kokila" w:cs="Kokila"/>
          <w:b/>
          <w:sz w:val="18"/>
          <w:szCs w:val="18"/>
          <w:u w:val="single"/>
          <w:cs/>
          <w:lang w:bidi="hi-IN"/>
        </w:rPr>
        <w:t>माँगकर्ता के लिए दिशा निर्देश</w:t>
      </w:r>
      <w:r w:rsidRPr="0058164B">
        <w:rPr>
          <w:rFonts w:asciiTheme="minorBidi" w:hAnsiTheme="minorBidi" w:cstheme="minorBidi" w:hint="cs"/>
          <w:b/>
          <w:sz w:val="18"/>
          <w:szCs w:val="18"/>
          <w:u w:val="single"/>
          <w:cs/>
          <w:lang w:bidi="hi-IN"/>
        </w:rPr>
        <w:t>/</w:t>
      </w:r>
      <w:r w:rsidR="001112CC" w:rsidRPr="0058164B">
        <w:rPr>
          <w:b/>
          <w:color w:val="151515"/>
          <w:w w:val="110"/>
          <w:sz w:val="18"/>
          <w:szCs w:val="18"/>
          <w:u w:val="single"/>
        </w:rPr>
        <w:t xml:space="preserve">Guidelines </w:t>
      </w:r>
      <w:r w:rsidR="001112CC" w:rsidRPr="0058164B">
        <w:rPr>
          <w:b/>
          <w:color w:val="383838"/>
          <w:w w:val="110"/>
          <w:sz w:val="18"/>
          <w:szCs w:val="18"/>
          <w:u w:val="single"/>
        </w:rPr>
        <w:t xml:space="preserve">for </w:t>
      </w:r>
      <w:r w:rsidR="001112CC" w:rsidRPr="0058164B">
        <w:rPr>
          <w:b/>
          <w:color w:val="242424"/>
          <w:w w:val="110"/>
          <w:sz w:val="18"/>
          <w:szCs w:val="18"/>
          <w:u w:val="single"/>
        </w:rPr>
        <w:t xml:space="preserve">Indenter </w:t>
      </w:r>
      <w:r w:rsidR="001112CC" w:rsidRPr="0058164B">
        <w:rPr>
          <w:b/>
          <w:color w:val="343434"/>
          <w:w w:val="110"/>
          <w:sz w:val="18"/>
          <w:szCs w:val="18"/>
          <w:u w:val="single"/>
        </w:rPr>
        <w:t>:-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7051"/>
        <w:gridCol w:w="548"/>
      </w:tblGrid>
      <w:tr w:rsidR="000E0455" w:rsidRPr="0058164B" w:rsidTr="00F47AE8">
        <w:trPr>
          <w:trHeight w:val="717"/>
        </w:trPr>
        <w:tc>
          <w:tcPr>
            <w:tcW w:w="457" w:type="dxa"/>
          </w:tcPr>
          <w:p w:rsidR="000E0455" w:rsidRPr="0058164B" w:rsidRDefault="000E0455" w:rsidP="000F4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sz w:val="18"/>
                <w:szCs w:val="18"/>
              </w:rPr>
            </w:pPr>
            <w:r w:rsidRPr="005816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51" w:type="dxa"/>
          </w:tcPr>
          <w:p w:rsidR="000E0455" w:rsidRPr="0058164B" w:rsidRDefault="000E0455" w:rsidP="000F40AB">
            <w:pPr>
              <w:tabs>
                <w:tab w:val="left" w:pos="1116"/>
              </w:tabs>
              <w:spacing w:line="240" w:lineRule="exact"/>
              <w:rPr>
                <w:rFonts w:ascii="Kokila" w:hAnsi="Kokila" w:cs="Kokila"/>
                <w:b/>
                <w:color w:val="363636"/>
                <w:sz w:val="18"/>
                <w:szCs w:val="18"/>
                <w:lang w:val="en-IN"/>
              </w:rPr>
            </w:pP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एलपीसी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द्वारा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प्राप्त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कोटेशन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पीएमआरडीए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सीमा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के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भीतर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आपूर्ति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और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बिलिंग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के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लिए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val="en-IN" w:bidi="hi-IN"/>
              </w:rPr>
              <w:t>है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lang w:val="en-IN"/>
              </w:rPr>
              <w:t>,</w:t>
            </w:r>
            <w:r w:rsidRPr="0058164B">
              <w:rPr>
                <w:rFonts w:ascii="Kokila" w:hAnsi="Kokila" w:cs="Kokila"/>
                <w:b/>
                <w:color w:val="363636"/>
                <w:sz w:val="18"/>
                <w:szCs w:val="18"/>
                <w:cs/>
                <w:lang w:val="en-IN" w:bidi="hi-IN"/>
              </w:rPr>
              <w:t>अर्थात चयनित आपूर्तिकर्ता पीएमआरडीए सीमा के भीतर स्थित है।</w:t>
            </w:r>
          </w:p>
          <w:p w:rsidR="00DF084A" w:rsidRPr="0058164B" w:rsidRDefault="000E0455" w:rsidP="000F40AB">
            <w:pPr>
              <w:tabs>
                <w:tab w:val="left" w:pos="1116"/>
              </w:tabs>
              <w:spacing w:line="240" w:lineRule="exact"/>
              <w:rPr>
                <w:b/>
                <w:color w:val="363636"/>
                <w:sz w:val="18"/>
                <w:szCs w:val="18"/>
                <w:lang w:val="en-IN" w:bidi="hi-IN"/>
              </w:rPr>
            </w:pPr>
            <w:r w:rsidRPr="0058164B">
              <w:rPr>
                <w:b/>
                <w:color w:val="363636"/>
                <w:sz w:val="18"/>
                <w:szCs w:val="18"/>
                <w:lang w:val="en-IN" w:bidi="hi-IN"/>
              </w:rPr>
              <w:t>The quotation obtained by LPC is for supply &amp; billing within PMRDA limit, i.e. the supplier selected is located within PMRDA limits.</w:t>
            </w:r>
          </w:p>
        </w:tc>
        <w:tc>
          <w:tcPr>
            <w:tcW w:w="548" w:type="dxa"/>
          </w:tcPr>
          <w:p w:rsidR="000E0455" w:rsidRPr="0058164B" w:rsidRDefault="00E00478" w:rsidP="000E0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IN" w:eastAsia="en-IN" w:bidi="hi-IN"/>
              </w:rPr>
              <w:pict w14:anchorId="1490132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3" type="#_x0000_t202" style="position:absolute;margin-left:-.1pt;margin-top:3.9pt;width:16.25pt;height:11.65pt;z-index:487555584;mso-position-horizontal-relative:text;mso-position-vertical-relative:text">
                  <v:textbox style="mso-next-textbox:#_x0000_s1093">
                    <w:txbxContent>
                      <w:p w:rsidR="000E0455" w:rsidRDefault="000E0455" w:rsidP="000E0455"/>
                    </w:txbxContent>
                  </v:textbox>
                </v:shape>
              </w:pict>
            </w:r>
          </w:p>
        </w:tc>
      </w:tr>
      <w:tr w:rsidR="000E0455" w:rsidRPr="0058164B" w:rsidTr="00F47AE8">
        <w:trPr>
          <w:trHeight w:val="470"/>
        </w:trPr>
        <w:tc>
          <w:tcPr>
            <w:tcW w:w="457" w:type="dxa"/>
          </w:tcPr>
          <w:p w:rsidR="000E0455" w:rsidRPr="0058164B" w:rsidRDefault="000E0455" w:rsidP="000F4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sz w:val="18"/>
                <w:szCs w:val="18"/>
              </w:rPr>
            </w:pPr>
            <w:r w:rsidRPr="0058164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51" w:type="dxa"/>
          </w:tcPr>
          <w:p w:rsidR="000E0455" w:rsidRPr="0058164B" w:rsidRDefault="000E0455" w:rsidP="000F40AB">
            <w:pPr>
              <w:tabs>
                <w:tab w:val="left" w:pos="1116"/>
              </w:tabs>
              <w:spacing w:line="240" w:lineRule="exact"/>
              <w:rPr>
                <w:rFonts w:ascii="Kokila" w:hAnsi="Kokila" w:cs="Kokila"/>
                <w:b/>
                <w:color w:val="363636"/>
                <w:sz w:val="18"/>
                <w:szCs w:val="18"/>
                <w:lang w:bidi="hi-IN"/>
              </w:rPr>
            </w:pPr>
            <w:r w:rsidRPr="0058164B">
              <w:rPr>
                <w:rFonts w:ascii="Kokila" w:eastAsia="Arial" w:hAnsi="Kokila" w:cs="Kokila" w:hint="cs"/>
                <w:b/>
                <w:color w:val="363636"/>
                <w:sz w:val="18"/>
                <w:szCs w:val="18"/>
                <w:cs/>
                <w:lang w:bidi="hi-IN"/>
              </w:rPr>
              <w:t>उद्धृत</w:t>
            </w:r>
            <w:r w:rsidRPr="0058164B">
              <w:rPr>
                <w:rFonts w:ascii="Kokila" w:eastAsia="Arial" w:hAnsi="Kokila" w:cs="Kokila"/>
                <w:b/>
                <w:color w:val="363636"/>
                <w:sz w:val="18"/>
                <w:szCs w:val="18"/>
                <w:cs/>
                <w:lang w:bidi="hi-IN"/>
              </w:rPr>
              <w:t xml:space="preserve"> दरों की वैधता 30 दिन है जिसका उल्लेख उद्धरण में किया गया </w:t>
            </w:r>
            <w:r w:rsidRPr="0058164B">
              <w:rPr>
                <w:rFonts w:ascii="Kokila" w:hAnsi="Kokila" w:cs="Kokila"/>
                <w:b/>
                <w:color w:val="363636"/>
                <w:sz w:val="18"/>
                <w:szCs w:val="18"/>
                <w:cs/>
                <w:lang w:bidi="hi-IN"/>
              </w:rPr>
              <w:t xml:space="preserve">है|                                </w:t>
            </w:r>
          </w:p>
          <w:p w:rsidR="000E0455" w:rsidRPr="0058164B" w:rsidRDefault="000E0455" w:rsidP="000F40AB">
            <w:pPr>
              <w:tabs>
                <w:tab w:val="left" w:pos="1116"/>
              </w:tabs>
              <w:spacing w:line="240" w:lineRule="exact"/>
              <w:rPr>
                <w:rFonts w:ascii="Kokila" w:hAnsi="Kokila" w:cs="Kokila"/>
                <w:b/>
                <w:color w:val="363636"/>
                <w:sz w:val="18"/>
                <w:szCs w:val="18"/>
                <w:lang w:val="en-IN"/>
              </w:rPr>
            </w:pPr>
            <w:r w:rsidRPr="0058164B">
              <w:rPr>
                <w:rFonts w:ascii="Kokila" w:hAnsi="Kokila" w:cs="Kokila"/>
                <w:b/>
                <w:color w:val="363636"/>
                <w:sz w:val="18"/>
                <w:szCs w:val="18"/>
                <w:cs/>
                <w:lang w:bidi="hi-IN"/>
              </w:rPr>
              <w:t xml:space="preserve"> </w:t>
            </w:r>
            <w:r w:rsidRPr="0058164B">
              <w:rPr>
                <w:b/>
                <w:color w:val="333333"/>
                <w:sz w:val="18"/>
                <w:szCs w:val="18"/>
              </w:rPr>
              <w:t>The</w:t>
            </w:r>
            <w:r w:rsidRPr="0058164B">
              <w:rPr>
                <w:b/>
                <w:color w:val="333333"/>
                <w:spacing w:val="-6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333333"/>
                <w:sz w:val="18"/>
                <w:szCs w:val="18"/>
              </w:rPr>
              <w:t>validity</w:t>
            </w:r>
            <w:r w:rsidRPr="0058164B">
              <w:rPr>
                <w:b/>
                <w:color w:val="333333"/>
                <w:spacing w:val="-1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565656"/>
                <w:sz w:val="18"/>
                <w:szCs w:val="18"/>
              </w:rPr>
              <w:t>of</w:t>
            </w:r>
            <w:r w:rsidRPr="0058164B">
              <w:rPr>
                <w:b/>
                <w:color w:val="565656"/>
                <w:spacing w:val="-12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F1F1F"/>
                <w:sz w:val="18"/>
                <w:szCs w:val="18"/>
              </w:rPr>
              <w:t>the</w:t>
            </w:r>
            <w:r w:rsidRPr="0058164B">
              <w:rPr>
                <w:b/>
                <w:color w:val="1F1F1F"/>
                <w:spacing w:val="-6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383838"/>
                <w:sz w:val="18"/>
                <w:szCs w:val="18"/>
              </w:rPr>
              <w:t>quoted</w:t>
            </w:r>
            <w:r w:rsidRPr="0058164B">
              <w:rPr>
                <w:b/>
                <w:color w:val="383838"/>
                <w:spacing w:val="-3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D2D2D"/>
                <w:sz w:val="18"/>
                <w:szCs w:val="18"/>
              </w:rPr>
              <w:t>rates</w:t>
            </w:r>
            <w:r w:rsidRPr="0058164B">
              <w:rPr>
                <w:b/>
                <w:color w:val="2D2D2D"/>
                <w:spacing w:val="-7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F2F2F"/>
                <w:sz w:val="18"/>
                <w:szCs w:val="18"/>
              </w:rPr>
              <w:t>is</w:t>
            </w:r>
            <w:r w:rsidRPr="0058164B">
              <w:rPr>
                <w:b/>
                <w:color w:val="2F2F2F"/>
                <w:spacing w:val="-11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D2D2D"/>
                <w:sz w:val="18"/>
                <w:szCs w:val="18"/>
              </w:rPr>
              <w:t>30</w:t>
            </w:r>
            <w:r w:rsidRPr="0058164B">
              <w:rPr>
                <w:b/>
                <w:color w:val="2D2D2D"/>
                <w:spacing w:val="-6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82828"/>
                <w:sz w:val="18"/>
                <w:szCs w:val="18"/>
              </w:rPr>
              <w:t>days</w:t>
            </w:r>
            <w:r w:rsidRPr="0058164B">
              <w:rPr>
                <w:b/>
                <w:color w:val="282828"/>
                <w:spacing w:val="-6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444444"/>
                <w:sz w:val="18"/>
                <w:szCs w:val="18"/>
              </w:rPr>
              <w:t>is</w:t>
            </w:r>
            <w:r w:rsidRPr="0058164B">
              <w:rPr>
                <w:b/>
                <w:color w:val="444444"/>
                <w:spacing w:val="-11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C1C1C"/>
                <w:sz w:val="18"/>
                <w:szCs w:val="18"/>
              </w:rPr>
              <w:t>mentioned</w:t>
            </w:r>
            <w:r w:rsidRPr="0058164B">
              <w:rPr>
                <w:b/>
                <w:color w:val="1C1C1C"/>
                <w:spacing w:val="-1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4F4F4F"/>
                <w:sz w:val="18"/>
                <w:szCs w:val="18"/>
              </w:rPr>
              <w:t>in</w:t>
            </w:r>
            <w:r w:rsidRPr="0058164B">
              <w:rPr>
                <w:b/>
                <w:color w:val="4F4F4F"/>
                <w:spacing w:val="-14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62626"/>
                <w:sz w:val="18"/>
                <w:szCs w:val="18"/>
              </w:rPr>
              <w:t>the</w:t>
            </w:r>
            <w:r w:rsidRPr="0058164B">
              <w:rPr>
                <w:b/>
                <w:color w:val="262626"/>
                <w:spacing w:val="-11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D1D1D"/>
                <w:sz w:val="18"/>
                <w:szCs w:val="18"/>
              </w:rPr>
              <w:t>quotation</w:t>
            </w:r>
          </w:p>
        </w:tc>
        <w:tc>
          <w:tcPr>
            <w:tcW w:w="548" w:type="dxa"/>
          </w:tcPr>
          <w:p w:rsidR="000E0455" w:rsidRPr="0058164B" w:rsidRDefault="00E00478" w:rsidP="000E0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IN" w:eastAsia="en-IN" w:bidi="hi-IN"/>
              </w:rPr>
              <w:pict>
                <v:shape id="_x0000_s1088" type="#_x0000_t202" style="position:absolute;margin-left:-.1pt;margin-top:3.9pt;width:16.25pt;height:11.65pt;z-index:487550464;mso-position-horizontal-relative:text;mso-position-vertical-relative:text">
                  <v:textbox style="mso-next-textbox:#_x0000_s1088">
                    <w:txbxContent>
                      <w:p w:rsidR="000E0455" w:rsidRDefault="000E0455" w:rsidP="000E0455"/>
                    </w:txbxContent>
                  </v:textbox>
                </v:shape>
              </w:pict>
            </w:r>
          </w:p>
        </w:tc>
      </w:tr>
      <w:tr w:rsidR="000E0455" w:rsidRPr="0058164B" w:rsidTr="00F47AE8">
        <w:trPr>
          <w:trHeight w:val="502"/>
        </w:trPr>
        <w:tc>
          <w:tcPr>
            <w:tcW w:w="457" w:type="dxa"/>
          </w:tcPr>
          <w:p w:rsidR="000E0455" w:rsidRPr="0058164B" w:rsidRDefault="000E0455" w:rsidP="000F4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sz w:val="18"/>
                <w:szCs w:val="18"/>
              </w:rPr>
            </w:pPr>
            <w:r w:rsidRPr="0058164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51" w:type="dxa"/>
          </w:tcPr>
          <w:p w:rsidR="000E0455" w:rsidRPr="0058164B" w:rsidRDefault="000E0455" w:rsidP="000F40AB">
            <w:pPr>
              <w:tabs>
                <w:tab w:val="left" w:pos="1116"/>
              </w:tabs>
              <w:spacing w:line="240" w:lineRule="exact"/>
              <w:rPr>
                <w:rFonts w:ascii="Kokila" w:hAnsi="Kokila" w:cs="Kokila"/>
                <w:b/>
                <w:color w:val="363636"/>
                <w:sz w:val="18"/>
                <w:szCs w:val="18"/>
                <w:lang w:val="en-IN"/>
              </w:rPr>
            </w:pPr>
            <w:r w:rsidRPr="0058164B">
              <w:rPr>
                <w:rFonts w:ascii="Kokila" w:hAnsi="Kokila" w:cs="Kokila" w:hint="cs"/>
                <w:b/>
                <w:color w:val="232323"/>
                <w:sz w:val="18"/>
                <w:szCs w:val="18"/>
                <w:cs/>
                <w:lang w:bidi="hi-IN"/>
              </w:rPr>
              <w:t>आवर्ती</w:t>
            </w:r>
            <w:r w:rsidRPr="0058164B">
              <w:rPr>
                <w:rFonts w:ascii="Kokila" w:hAnsi="Kokila" w:cs="Kokila"/>
                <w:b/>
                <w:color w:val="232323"/>
                <w:sz w:val="18"/>
                <w:szCs w:val="18"/>
                <w:cs/>
                <w:lang w:bidi="hi-IN"/>
              </w:rPr>
              <w:t xml:space="preserve"> वस्तुओ </w:t>
            </w:r>
            <w:r w:rsidRPr="0058164B">
              <w:rPr>
                <w:rFonts w:ascii="Kokila" w:eastAsia="Arial" w:hAnsi="Kokila" w:cs="Kokila"/>
                <w:b/>
                <w:color w:val="232323"/>
                <w:sz w:val="18"/>
                <w:szCs w:val="18"/>
                <w:cs/>
                <w:lang w:bidi="hi-IN"/>
              </w:rPr>
              <w:t>के मामले में</w:t>
            </w:r>
            <w:r w:rsidRPr="0058164B">
              <w:rPr>
                <w:rFonts w:ascii="Kokila" w:eastAsia="Arial" w:hAnsi="Kokila" w:cs="Kokila"/>
                <w:b/>
                <w:color w:val="232323"/>
                <w:sz w:val="18"/>
                <w:szCs w:val="18"/>
                <w:lang w:val="en-IN"/>
              </w:rPr>
              <w:t xml:space="preserve">, </w:t>
            </w:r>
            <w:r w:rsidRPr="0058164B">
              <w:rPr>
                <w:rFonts w:ascii="Kokila" w:eastAsia="Arial" w:hAnsi="Kokila" w:cs="Kokila"/>
                <w:b/>
                <w:color w:val="232323"/>
                <w:sz w:val="18"/>
                <w:szCs w:val="18"/>
                <w:cs/>
                <w:lang w:bidi="hi-IN"/>
              </w:rPr>
              <w:t>कोटेशन में वारंटी अवधि का उल्लेख किया गया है।</w:t>
            </w:r>
          </w:p>
          <w:p w:rsidR="000E0455" w:rsidRPr="0058164B" w:rsidRDefault="000E0455" w:rsidP="000F40AB">
            <w:pPr>
              <w:tabs>
                <w:tab w:val="left" w:pos="1116"/>
              </w:tabs>
              <w:spacing w:line="240" w:lineRule="exact"/>
              <w:rPr>
                <w:rFonts w:asciiTheme="minorBidi" w:hAnsiTheme="minorBidi" w:cstheme="minorBidi"/>
                <w:b/>
                <w:color w:val="363636"/>
                <w:sz w:val="18"/>
                <w:szCs w:val="18"/>
                <w:lang w:val="en-IN"/>
              </w:rPr>
            </w:pPr>
            <w:r w:rsidRPr="0058164B">
              <w:rPr>
                <w:b/>
                <w:color w:val="232323"/>
                <w:sz w:val="18"/>
                <w:szCs w:val="18"/>
              </w:rPr>
              <w:t>The</w:t>
            </w:r>
            <w:r w:rsidRPr="0058164B">
              <w:rPr>
                <w:b/>
                <w:color w:val="232323"/>
                <w:spacing w:val="-5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62626"/>
                <w:sz w:val="18"/>
                <w:szCs w:val="18"/>
              </w:rPr>
              <w:t>warranty</w:t>
            </w:r>
            <w:r w:rsidRPr="0058164B">
              <w:rPr>
                <w:b/>
                <w:color w:val="262626"/>
                <w:spacing w:val="-3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F1F1F"/>
                <w:sz w:val="18"/>
                <w:szCs w:val="18"/>
              </w:rPr>
              <w:t>period</w:t>
            </w:r>
            <w:r w:rsidRPr="0058164B">
              <w:rPr>
                <w:b/>
                <w:color w:val="1F1F1F"/>
                <w:spacing w:val="-3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D2D2D"/>
                <w:sz w:val="18"/>
                <w:szCs w:val="18"/>
              </w:rPr>
              <w:t>is</w:t>
            </w:r>
            <w:r w:rsidRPr="0058164B">
              <w:rPr>
                <w:b/>
                <w:color w:val="2D2D2D"/>
                <w:spacing w:val="-11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A1A1A"/>
                <w:sz w:val="18"/>
                <w:szCs w:val="18"/>
              </w:rPr>
              <w:t>mentioned</w:t>
            </w:r>
            <w:r w:rsidRPr="0058164B">
              <w:rPr>
                <w:b/>
                <w:color w:val="1A1A1A"/>
                <w:spacing w:val="8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3D3D3D"/>
                <w:sz w:val="18"/>
                <w:szCs w:val="18"/>
              </w:rPr>
              <w:t>in</w:t>
            </w:r>
            <w:r w:rsidRPr="0058164B">
              <w:rPr>
                <w:b/>
                <w:color w:val="3D3D3D"/>
                <w:spacing w:val="-8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11111"/>
                <w:sz w:val="18"/>
                <w:szCs w:val="18"/>
              </w:rPr>
              <w:t>the</w:t>
            </w:r>
            <w:r w:rsidRPr="0058164B">
              <w:rPr>
                <w:b/>
                <w:color w:val="111111"/>
                <w:spacing w:val="-6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12121"/>
                <w:sz w:val="18"/>
                <w:szCs w:val="18"/>
              </w:rPr>
              <w:t>quotation,</w:t>
            </w:r>
            <w:r w:rsidRPr="0058164B">
              <w:rPr>
                <w:b/>
                <w:color w:val="212121"/>
                <w:spacing w:val="-2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464646"/>
                <w:sz w:val="18"/>
                <w:szCs w:val="18"/>
              </w:rPr>
              <w:t>in</w:t>
            </w:r>
            <w:r w:rsidRPr="0058164B">
              <w:rPr>
                <w:b/>
                <w:color w:val="464646"/>
                <w:spacing w:val="-13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31313"/>
                <w:sz w:val="18"/>
                <w:szCs w:val="18"/>
              </w:rPr>
              <w:t>case</w:t>
            </w:r>
            <w:r w:rsidRPr="0058164B">
              <w:rPr>
                <w:b/>
                <w:color w:val="131313"/>
                <w:spacing w:val="-5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F1F1F"/>
                <w:sz w:val="18"/>
                <w:szCs w:val="18"/>
              </w:rPr>
              <w:t>of</w:t>
            </w:r>
            <w:r w:rsidRPr="0058164B">
              <w:rPr>
                <w:b/>
                <w:color w:val="1F1F1F"/>
                <w:spacing w:val="-12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424242"/>
                <w:sz w:val="18"/>
                <w:szCs w:val="18"/>
              </w:rPr>
              <w:t>NR</w:t>
            </w:r>
            <w:r w:rsidRPr="0058164B">
              <w:rPr>
                <w:b/>
                <w:color w:val="424242"/>
                <w:spacing w:val="-5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C1C1C"/>
                <w:sz w:val="18"/>
                <w:szCs w:val="18"/>
              </w:rPr>
              <w:t>item.</w:t>
            </w:r>
          </w:p>
        </w:tc>
        <w:tc>
          <w:tcPr>
            <w:tcW w:w="548" w:type="dxa"/>
          </w:tcPr>
          <w:p w:rsidR="000E0455" w:rsidRPr="0058164B" w:rsidRDefault="00E00478" w:rsidP="000E0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IN" w:eastAsia="en-IN" w:bidi="hi-IN"/>
              </w:rPr>
              <w:pict w14:anchorId="55A12F20">
                <v:shape id="_x0000_s1089" type="#_x0000_t202" style="position:absolute;margin-left:-.1pt;margin-top:3.9pt;width:16.25pt;height:11.65pt;z-index:487551488;mso-position-horizontal-relative:text;mso-position-vertical-relative:text">
                  <v:textbox style="mso-next-textbox:#_x0000_s1089">
                    <w:txbxContent>
                      <w:p w:rsidR="000E0455" w:rsidRDefault="000E0455" w:rsidP="000E0455"/>
                    </w:txbxContent>
                  </v:textbox>
                </v:shape>
              </w:pict>
            </w:r>
          </w:p>
        </w:tc>
      </w:tr>
      <w:tr w:rsidR="000E0455" w:rsidRPr="0058164B" w:rsidTr="00F47AE8">
        <w:trPr>
          <w:trHeight w:val="749"/>
        </w:trPr>
        <w:tc>
          <w:tcPr>
            <w:tcW w:w="457" w:type="dxa"/>
          </w:tcPr>
          <w:p w:rsidR="000E0455" w:rsidRPr="0058164B" w:rsidRDefault="000E0455" w:rsidP="000F4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sz w:val="18"/>
                <w:szCs w:val="18"/>
              </w:rPr>
            </w:pPr>
            <w:r w:rsidRPr="0058164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51" w:type="dxa"/>
          </w:tcPr>
          <w:p w:rsidR="000E0455" w:rsidRPr="0058164B" w:rsidRDefault="000E0455" w:rsidP="000F40AB">
            <w:pPr>
              <w:tabs>
                <w:tab w:val="left" w:pos="1116"/>
              </w:tabs>
              <w:spacing w:line="240" w:lineRule="exact"/>
              <w:rPr>
                <w:rFonts w:ascii="Kokila" w:hAnsi="Kokila" w:cs="Kokila"/>
                <w:b/>
                <w:color w:val="444444"/>
                <w:sz w:val="18"/>
                <w:szCs w:val="18"/>
                <w:lang w:val="en-IN"/>
              </w:rPr>
            </w:pPr>
            <w:r w:rsidRPr="0058164B">
              <w:rPr>
                <w:rFonts w:ascii="Kokila" w:eastAsia="Arial" w:hAnsi="Kokila" w:cs="Kokila" w:hint="cs"/>
                <w:b/>
                <w:color w:val="444444"/>
                <w:sz w:val="18"/>
                <w:szCs w:val="18"/>
                <w:cs/>
                <w:lang w:bidi="hi-IN"/>
              </w:rPr>
              <w:t>भुगतान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444444"/>
                <w:sz w:val="18"/>
                <w:szCs w:val="18"/>
                <w:cs/>
                <w:lang w:bidi="hi-IN"/>
              </w:rPr>
              <w:t>अवधि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 xml:space="preserve"> (</w:t>
            </w:r>
            <w:r w:rsidRPr="0058164B">
              <w:rPr>
                <w:rFonts w:ascii="Kokila" w:eastAsia="Arial" w:hAnsi="Kokila" w:cs="Kokila" w:hint="cs"/>
                <w:b/>
                <w:color w:val="444444"/>
                <w:sz w:val="18"/>
                <w:szCs w:val="18"/>
                <w:cs/>
                <w:lang w:bidi="hi-IN"/>
              </w:rPr>
              <w:t>ज्यादातर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444444"/>
                <w:sz w:val="18"/>
                <w:szCs w:val="18"/>
                <w:cs/>
                <w:lang w:bidi="hi-IN"/>
              </w:rPr>
              <w:t>आपूर्ति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>/</w:t>
            </w:r>
            <w:r w:rsidRPr="0058164B">
              <w:rPr>
                <w:rFonts w:ascii="Kokila" w:eastAsia="Arial" w:hAnsi="Kokila" w:cs="Kokila" w:hint="cs"/>
                <w:b/>
                <w:color w:val="444444"/>
                <w:sz w:val="18"/>
                <w:szCs w:val="18"/>
                <w:cs/>
                <w:lang w:bidi="hi-IN"/>
              </w:rPr>
              <w:t>स्थापना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444444"/>
                <w:sz w:val="18"/>
                <w:szCs w:val="18"/>
                <w:cs/>
                <w:lang w:bidi="hi-IN"/>
              </w:rPr>
              <w:t>की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444444"/>
                <w:sz w:val="18"/>
                <w:szCs w:val="18"/>
                <w:cs/>
                <w:lang w:bidi="hi-IN"/>
              </w:rPr>
              <w:t>तारीख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444444"/>
                <w:sz w:val="18"/>
                <w:szCs w:val="18"/>
                <w:cs/>
                <w:lang w:bidi="hi-IN"/>
              </w:rPr>
              <w:t>से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 xml:space="preserve"> 30 </w:t>
            </w:r>
            <w:r w:rsidRPr="0058164B">
              <w:rPr>
                <w:rFonts w:ascii="Kokila" w:eastAsia="Arial" w:hAnsi="Kokila" w:cs="Kokila" w:hint="cs"/>
                <w:b/>
                <w:color w:val="444444"/>
                <w:sz w:val="18"/>
                <w:szCs w:val="18"/>
                <w:cs/>
                <w:lang w:bidi="hi-IN"/>
              </w:rPr>
              <w:t>दिनों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444444"/>
                <w:sz w:val="18"/>
                <w:szCs w:val="18"/>
                <w:cs/>
                <w:lang w:bidi="hi-IN"/>
              </w:rPr>
              <w:t>के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 xml:space="preserve"> </w:t>
            </w:r>
            <w:r w:rsidRPr="0058164B">
              <w:rPr>
                <w:rFonts w:ascii="Kokila" w:eastAsia="Arial" w:hAnsi="Kokila" w:cs="Kokila" w:hint="cs"/>
                <w:b/>
                <w:color w:val="444444"/>
                <w:sz w:val="18"/>
                <w:szCs w:val="18"/>
                <w:cs/>
                <w:lang w:bidi="hi-IN"/>
              </w:rPr>
              <w:t>भीतर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>)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lang w:val="en-IN"/>
              </w:rPr>
              <w:t xml:space="preserve">, 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>वितरण अवधि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lang w:val="en-IN"/>
              </w:rPr>
              <w:t xml:space="preserve">, </w:t>
            </w:r>
            <w:r w:rsidRPr="0058164B">
              <w:rPr>
                <w:rFonts w:ascii="Kokila" w:eastAsia="Arial" w:hAnsi="Kokila" w:cs="Kokila"/>
                <w:b/>
                <w:color w:val="444444"/>
                <w:sz w:val="18"/>
                <w:szCs w:val="18"/>
                <w:cs/>
                <w:lang w:bidi="hi-IN"/>
              </w:rPr>
              <w:t>आदि का उद्धरण में स्पष्ट रूप से उल्लेख किया गया है।</w:t>
            </w:r>
          </w:p>
          <w:p w:rsidR="000E0455" w:rsidRPr="0058164B" w:rsidRDefault="000E0455" w:rsidP="000F40AB">
            <w:pPr>
              <w:tabs>
                <w:tab w:val="left" w:pos="1116"/>
              </w:tabs>
              <w:spacing w:line="240" w:lineRule="exact"/>
              <w:rPr>
                <w:rFonts w:ascii="Kokila" w:hAnsi="Kokila" w:cs="Kokila"/>
                <w:b/>
                <w:color w:val="444444"/>
                <w:sz w:val="18"/>
                <w:szCs w:val="18"/>
                <w:lang w:val="en-IN"/>
              </w:rPr>
            </w:pPr>
            <w:r w:rsidRPr="0058164B">
              <w:rPr>
                <w:b/>
                <w:color w:val="444444"/>
                <w:sz w:val="18"/>
                <w:szCs w:val="18"/>
              </w:rPr>
              <w:t>The</w:t>
            </w:r>
            <w:r w:rsidRPr="0058164B">
              <w:rPr>
                <w:b/>
                <w:color w:val="444444"/>
                <w:spacing w:val="-25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12121"/>
                <w:sz w:val="18"/>
                <w:szCs w:val="18"/>
              </w:rPr>
              <w:t>payment</w:t>
            </w:r>
            <w:r w:rsidRPr="0058164B">
              <w:rPr>
                <w:b/>
                <w:color w:val="212121"/>
                <w:spacing w:val="-18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C1C1C"/>
                <w:sz w:val="18"/>
                <w:szCs w:val="18"/>
              </w:rPr>
              <w:t>term</w:t>
            </w:r>
            <w:r w:rsidRPr="0058164B">
              <w:rPr>
                <w:b/>
                <w:color w:val="1C1C1C"/>
                <w:spacing w:val="-22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C1C1C"/>
                <w:sz w:val="18"/>
                <w:szCs w:val="18"/>
              </w:rPr>
              <w:t>(mostly</w:t>
            </w:r>
            <w:r w:rsidRPr="0058164B">
              <w:rPr>
                <w:b/>
                <w:color w:val="1C1C1C"/>
                <w:spacing w:val="-18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363636"/>
                <w:sz w:val="18"/>
                <w:szCs w:val="18"/>
              </w:rPr>
              <w:t>within</w:t>
            </w:r>
            <w:r w:rsidRPr="0058164B">
              <w:rPr>
                <w:b/>
                <w:color w:val="363636"/>
                <w:spacing w:val="-23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3B3B3B"/>
                <w:sz w:val="18"/>
                <w:szCs w:val="18"/>
              </w:rPr>
              <w:t>30</w:t>
            </w:r>
            <w:r w:rsidRPr="0058164B">
              <w:rPr>
                <w:b/>
                <w:color w:val="3B3B3B"/>
                <w:spacing w:val="-26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3D3D3D"/>
                <w:sz w:val="18"/>
                <w:szCs w:val="18"/>
              </w:rPr>
              <w:t>days</w:t>
            </w:r>
            <w:r w:rsidRPr="0058164B">
              <w:rPr>
                <w:b/>
                <w:color w:val="3D3D3D"/>
                <w:spacing w:val="-24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363636"/>
                <w:sz w:val="18"/>
                <w:szCs w:val="18"/>
              </w:rPr>
              <w:t>from</w:t>
            </w:r>
            <w:r w:rsidRPr="0058164B">
              <w:rPr>
                <w:b/>
                <w:color w:val="363636"/>
                <w:spacing w:val="-24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D1D1D"/>
                <w:sz w:val="18"/>
                <w:szCs w:val="18"/>
              </w:rPr>
              <w:t>the</w:t>
            </w:r>
            <w:r w:rsidRPr="0058164B">
              <w:rPr>
                <w:b/>
                <w:color w:val="1D1D1D"/>
                <w:spacing w:val="-22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32323"/>
                <w:sz w:val="18"/>
                <w:szCs w:val="18"/>
              </w:rPr>
              <w:t>date</w:t>
            </w:r>
            <w:r w:rsidRPr="0058164B">
              <w:rPr>
                <w:b/>
                <w:color w:val="232323"/>
                <w:spacing w:val="-24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42424"/>
                <w:sz w:val="18"/>
                <w:szCs w:val="18"/>
              </w:rPr>
              <w:t>of</w:t>
            </w:r>
            <w:r w:rsidRPr="0058164B">
              <w:rPr>
                <w:b/>
                <w:color w:val="242424"/>
                <w:spacing w:val="-28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C1C1C"/>
                <w:sz w:val="18"/>
                <w:szCs w:val="18"/>
              </w:rPr>
              <w:t>supply/installation),</w:t>
            </w:r>
            <w:r w:rsidRPr="0058164B">
              <w:rPr>
                <w:b/>
                <w:color w:val="242424"/>
                <w:sz w:val="18"/>
                <w:szCs w:val="18"/>
              </w:rPr>
              <w:t xml:space="preserve"> delivery</w:t>
            </w:r>
            <w:r w:rsidRPr="0058164B">
              <w:rPr>
                <w:b/>
                <w:color w:val="242424"/>
                <w:spacing w:val="-2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32323"/>
                <w:sz w:val="18"/>
                <w:szCs w:val="18"/>
              </w:rPr>
              <w:t>period,</w:t>
            </w:r>
            <w:r w:rsidRPr="0058164B">
              <w:rPr>
                <w:b/>
                <w:color w:val="232323"/>
                <w:spacing w:val="-7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11111"/>
                <w:sz w:val="18"/>
                <w:szCs w:val="18"/>
              </w:rPr>
              <w:t>etc.</w:t>
            </w:r>
            <w:r w:rsidRPr="0058164B">
              <w:rPr>
                <w:b/>
                <w:color w:val="111111"/>
                <w:spacing w:val="-12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4B4B4B"/>
                <w:sz w:val="18"/>
                <w:szCs w:val="18"/>
              </w:rPr>
              <w:t>is</w:t>
            </w:r>
            <w:r w:rsidRPr="0058164B">
              <w:rPr>
                <w:b/>
                <w:color w:val="4B4B4B"/>
                <w:spacing w:val="-11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82828"/>
                <w:sz w:val="18"/>
                <w:szCs w:val="18"/>
              </w:rPr>
              <w:t>clearly</w:t>
            </w:r>
            <w:r w:rsidRPr="0058164B">
              <w:rPr>
                <w:b/>
                <w:color w:val="282828"/>
                <w:spacing w:val="-1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82828"/>
                <w:sz w:val="18"/>
                <w:szCs w:val="18"/>
              </w:rPr>
              <w:t>mentioned</w:t>
            </w:r>
            <w:r w:rsidRPr="0058164B">
              <w:rPr>
                <w:b/>
                <w:color w:val="282828"/>
                <w:spacing w:val="3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424242"/>
                <w:sz w:val="18"/>
                <w:szCs w:val="18"/>
              </w:rPr>
              <w:t>in</w:t>
            </w:r>
            <w:r w:rsidRPr="0058164B">
              <w:rPr>
                <w:b/>
                <w:color w:val="424242"/>
                <w:spacing w:val="-9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A1A1A"/>
                <w:sz w:val="18"/>
                <w:szCs w:val="18"/>
              </w:rPr>
              <w:t>the</w:t>
            </w:r>
            <w:r w:rsidRPr="0058164B">
              <w:rPr>
                <w:b/>
                <w:color w:val="1A1A1A"/>
                <w:spacing w:val="-6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D1D1D"/>
                <w:sz w:val="18"/>
                <w:szCs w:val="18"/>
              </w:rPr>
              <w:t>quotation.</w:t>
            </w:r>
          </w:p>
        </w:tc>
        <w:tc>
          <w:tcPr>
            <w:tcW w:w="548" w:type="dxa"/>
          </w:tcPr>
          <w:p w:rsidR="000E0455" w:rsidRPr="0058164B" w:rsidRDefault="00E00478" w:rsidP="000E0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IN" w:eastAsia="en-IN" w:bidi="hi-IN"/>
              </w:rPr>
              <w:pict w14:anchorId="41AC1E21">
                <v:shape id="_x0000_s1090" type="#_x0000_t202" style="position:absolute;margin-left:-.1pt;margin-top:3.9pt;width:16.25pt;height:11.65pt;z-index:487552512;mso-position-horizontal-relative:text;mso-position-vertical-relative:text">
                  <v:textbox style="mso-next-textbox:#_x0000_s1090">
                    <w:txbxContent>
                      <w:p w:rsidR="000E0455" w:rsidRDefault="000E0455" w:rsidP="000E0455"/>
                    </w:txbxContent>
                  </v:textbox>
                </v:shape>
              </w:pict>
            </w:r>
          </w:p>
        </w:tc>
      </w:tr>
      <w:tr w:rsidR="000E0455" w:rsidRPr="0058164B" w:rsidTr="00F47AE8">
        <w:trPr>
          <w:trHeight w:val="705"/>
        </w:trPr>
        <w:tc>
          <w:tcPr>
            <w:tcW w:w="457" w:type="dxa"/>
          </w:tcPr>
          <w:p w:rsidR="000E0455" w:rsidRPr="0058164B" w:rsidRDefault="000E0455" w:rsidP="000F4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sz w:val="18"/>
                <w:szCs w:val="18"/>
              </w:rPr>
            </w:pPr>
            <w:r w:rsidRPr="0058164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51" w:type="dxa"/>
          </w:tcPr>
          <w:p w:rsidR="000E0455" w:rsidRPr="0058164B" w:rsidRDefault="000E0455" w:rsidP="000F40AB">
            <w:pPr>
              <w:tabs>
                <w:tab w:val="left" w:pos="1120"/>
              </w:tabs>
              <w:spacing w:line="240" w:lineRule="exact"/>
              <w:rPr>
                <w:rFonts w:ascii="Kokila" w:hAnsi="Kokila" w:cs="Kokila"/>
                <w:b/>
                <w:color w:val="1C1C1C"/>
                <w:sz w:val="18"/>
                <w:szCs w:val="18"/>
                <w:lang w:bidi="hi-IN"/>
              </w:rPr>
            </w:pPr>
            <w:r w:rsidRPr="0058164B">
              <w:rPr>
                <w:rFonts w:ascii="Kokila" w:hAnsi="Kokila" w:cs="Kokila" w:hint="cs"/>
                <w:b/>
                <w:color w:val="1C1C1C"/>
                <w:sz w:val="18"/>
                <w:szCs w:val="18"/>
                <w:cs/>
                <w:lang w:bidi="hi-IN"/>
              </w:rPr>
              <w:t>कोटेशन</w:t>
            </w:r>
            <w:r w:rsidRPr="0058164B">
              <w:rPr>
                <w:rFonts w:ascii="Kokila" w:hAnsi="Kokila" w:cs="Kokila"/>
                <w:b/>
                <w:color w:val="1C1C1C"/>
                <w:sz w:val="18"/>
                <w:szCs w:val="18"/>
                <w:cs/>
                <w:lang w:bidi="hi-IN"/>
              </w:rPr>
              <w:t xml:space="preserve"> में उल्लिखित लागत सभी करों</w:t>
            </w:r>
            <w:r w:rsidRPr="0058164B">
              <w:rPr>
                <w:rFonts w:ascii="Kokila" w:hAnsi="Kokila" w:cs="Kokila"/>
                <w:b/>
                <w:color w:val="1C1C1C"/>
                <w:sz w:val="18"/>
                <w:szCs w:val="18"/>
              </w:rPr>
              <w:t xml:space="preserve">, </w:t>
            </w:r>
            <w:r w:rsidRPr="0058164B">
              <w:rPr>
                <w:rFonts w:ascii="Kokila" w:hAnsi="Kokila" w:cs="Kokila"/>
                <w:b/>
                <w:color w:val="1C1C1C"/>
                <w:sz w:val="18"/>
                <w:szCs w:val="18"/>
                <w:cs/>
                <w:lang w:bidi="hi-IN"/>
              </w:rPr>
              <w:t>परिवहन</w:t>
            </w:r>
            <w:r w:rsidRPr="0058164B">
              <w:rPr>
                <w:rFonts w:ascii="Kokila" w:hAnsi="Kokila" w:cs="Kokila"/>
                <w:b/>
                <w:color w:val="1C1C1C"/>
                <w:sz w:val="18"/>
                <w:szCs w:val="18"/>
              </w:rPr>
              <w:t xml:space="preserve">, </w:t>
            </w:r>
            <w:r w:rsidRPr="0058164B">
              <w:rPr>
                <w:rFonts w:ascii="Kokila" w:hAnsi="Kokila" w:cs="Kokila"/>
                <w:b/>
                <w:color w:val="1C1C1C"/>
                <w:sz w:val="18"/>
                <w:szCs w:val="18"/>
                <w:cs/>
                <w:lang w:bidi="hi-IN"/>
              </w:rPr>
              <w:t>वितरण</w:t>
            </w:r>
            <w:r w:rsidRPr="0058164B">
              <w:rPr>
                <w:rFonts w:ascii="Kokila" w:hAnsi="Kokila" w:cs="Kokila"/>
                <w:b/>
                <w:color w:val="1C1C1C"/>
                <w:sz w:val="18"/>
                <w:szCs w:val="18"/>
              </w:rPr>
              <w:t xml:space="preserve">, </w:t>
            </w:r>
            <w:r w:rsidRPr="0058164B">
              <w:rPr>
                <w:rFonts w:ascii="Kokila" w:hAnsi="Kokila" w:cs="Kokila"/>
                <w:b/>
                <w:color w:val="1C1C1C"/>
                <w:sz w:val="18"/>
                <w:szCs w:val="18"/>
                <w:cs/>
                <w:lang w:bidi="hi-IN"/>
              </w:rPr>
              <w:t>स्थापना आदि सहित एआरआई तक</w:t>
            </w:r>
            <w:r w:rsidRPr="0058164B">
              <w:rPr>
                <w:rFonts w:ascii="Kokila" w:hAnsi="Kokila" w:cs="Kokila"/>
                <w:b/>
                <w:color w:val="1C1C1C"/>
                <w:sz w:val="18"/>
                <w:szCs w:val="18"/>
                <w:lang w:bidi="hi-IN"/>
              </w:rPr>
              <w:t xml:space="preserve"> </w:t>
            </w:r>
            <w:r w:rsidRPr="0058164B">
              <w:rPr>
                <w:rFonts w:ascii="Kokila" w:hAnsi="Kokila" w:cs="Kokila"/>
                <w:b/>
                <w:color w:val="1C1C1C"/>
                <w:sz w:val="18"/>
                <w:szCs w:val="18"/>
                <w:cs/>
                <w:lang w:bidi="hi-IN"/>
              </w:rPr>
              <w:t>की अंतिम कुल लागत है</w:t>
            </w:r>
            <w:r w:rsidRPr="0058164B">
              <w:rPr>
                <w:rFonts w:ascii="Kokila" w:hAnsi="Kokila" w:cs="Kokila"/>
                <w:b/>
                <w:color w:val="1C1C1C"/>
                <w:sz w:val="18"/>
                <w:szCs w:val="18"/>
                <w:lang w:bidi="hi-IN"/>
              </w:rPr>
              <w:t>|</w:t>
            </w:r>
          </w:p>
          <w:p w:rsidR="000E0455" w:rsidRPr="0058164B" w:rsidRDefault="000E0455" w:rsidP="000F40AB">
            <w:pPr>
              <w:tabs>
                <w:tab w:val="left" w:pos="1120"/>
              </w:tabs>
              <w:spacing w:line="240" w:lineRule="exact"/>
              <w:rPr>
                <w:rFonts w:ascii="Kokila" w:hAnsi="Kokila" w:cs="Kokila"/>
                <w:b/>
                <w:color w:val="1C1C1C"/>
                <w:sz w:val="18"/>
                <w:szCs w:val="18"/>
                <w:lang w:bidi="hi-IN"/>
              </w:rPr>
            </w:pPr>
            <w:r w:rsidRPr="0058164B">
              <w:rPr>
                <w:b/>
                <w:color w:val="1C1C1C"/>
                <w:sz w:val="18"/>
                <w:szCs w:val="18"/>
              </w:rPr>
              <w:t>The</w:t>
            </w:r>
            <w:r w:rsidRPr="0058164B">
              <w:rPr>
                <w:b/>
                <w:color w:val="1C1C1C"/>
                <w:spacing w:val="-18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A2A2A"/>
                <w:sz w:val="18"/>
                <w:szCs w:val="18"/>
              </w:rPr>
              <w:t>cost</w:t>
            </w:r>
            <w:r w:rsidRPr="0058164B">
              <w:rPr>
                <w:b/>
                <w:color w:val="2A2A2A"/>
                <w:spacing w:val="-17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0A0A0A"/>
                <w:sz w:val="18"/>
                <w:szCs w:val="18"/>
              </w:rPr>
              <w:t>mentioned</w:t>
            </w:r>
            <w:r w:rsidRPr="0058164B">
              <w:rPr>
                <w:b/>
                <w:color w:val="0A0A0A"/>
                <w:spacing w:val="-13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4D4D4D"/>
                <w:sz w:val="18"/>
                <w:szCs w:val="18"/>
              </w:rPr>
              <w:t>in</w:t>
            </w:r>
            <w:r w:rsidRPr="0058164B">
              <w:rPr>
                <w:b/>
                <w:color w:val="4D4D4D"/>
                <w:spacing w:val="-19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F1F1F"/>
                <w:sz w:val="18"/>
                <w:szCs w:val="18"/>
              </w:rPr>
              <w:t>the</w:t>
            </w:r>
            <w:r w:rsidRPr="0058164B">
              <w:rPr>
                <w:b/>
                <w:color w:val="1F1F1F"/>
                <w:spacing w:val="-16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81818"/>
                <w:sz w:val="18"/>
                <w:szCs w:val="18"/>
              </w:rPr>
              <w:t>quotation</w:t>
            </w:r>
            <w:r w:rsidRPr="0058164B">
              <w:rPr>
                <w:b/>
                <w:color w:val="181818"/>
                <w:spacing w:val="-14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383838"/>
                <w:sz w:val="18"/>
                <w:szCs w:val="18"/>
              </w:rPr>
              <w:t>is</w:t>
            </w:r>
            <w:r w:rsidRPr="0058164B">
              <w:rPr>
                <w:b/>
                <w:color w:val="383838"/>
                <w:spacing w:val="-18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343434"/>
                <w:sz w:val="18"/>
                <w:szCs w:val="18"/>
              </w:rPr>
              <w:t>final</w:t>
            </w:r>
            <w:r w:rsidRPr="0058164B">
              <w:rPr>
                <w:b/>
                <w:color w:val="343434"/>
                <w:spacing w:val="-16"/>
                <w:sz w:val="18"/>
                <w:szCs w:val="18"/>
              </w:rPr>
              <w:t xml:space="preserve"> </w:t>
            </w:r>
            <w:r w:rsidRPr="0058164B">
              <w:rPr>
                <w:b/>
                <w:sz w:val="18"/>
                <w:szCs w:val="18"/>
              </w:rPr>
              <w:t>landed</w:t>
            </w:r>
            <w:r w:rsidRPr="0058164B">
              <w:rPr>
                <w:b/>
                <w:spacing w:val="-15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11111"/>
                <w:sz w:val="18"/>
                <w:szCs w:val="18"/>
              </w:rPr>
              <w:t>cost</w:t>
            </w:r>
            <w:r w:rsidRPr="0058164B">
              <w:rPr>
                <w:b/>
                <w:color w:val="111111"/>
                <w:spacing w:val="-16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32323"/>
                <w:sz w:val="18"/>
                <w:szCs w:val="18"/>
              </w:rPr>
              <w:t>up</w:t>
            </w:r>
            <w:r w:rsidRPr="0058164B">
              <w:rPr>
                <w:b/>
                <w:color w:val="232323"/>
                <w:spacing w:val="-19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0C0C0C"/>
                <w:sz w:val="18"/>
                <w:szCs w:val="18"/>
              </w:rPr>
              <w:t>to</w:t>
            </w:r>
            <w:r w:rsidRPr="0058164B">
              <w:rPr>
                <w:b/>
                <w:color w:val="0C0C0C"/>
                <w:spacing w:val="-18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363636"/>
                <w:sz w:val="18"/>
                <w:szCs w:val="18"/>
              </w:rPr>
              <w:t>ARI</w:t>
            </w:r>
            <w:r w:rsidRPr="0058164B">
              <w:rPr>
                <w:b/>
                <w:color w:val="363636"/>
                <w:spacing w:val="-21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161616"/>
                <w:sz w:val="18"/>
                <w:szCs w:val="18"/>
              </w:rPr>
              <w:t>inclusive</w:t>
            </w:r>
            <w:r w:rsidRPr="0058164B">
              <w:rPr>
                <w:b/>
                <w:color w:val="161616"/>
                <w:spacing w:val="-13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050505"/>
                <w:sz w:val="18"/>
                <w:szCs w:val="18"/>
              </w:rPr>
              <w:t>of</w:t>
            </w:r>
            <w:r w:rsidRPr="0058164B">
              <w:rPr>
                <w:b/>
                <w:color w:val="383838"/>
                <w:sz w:val="18"/>
                <w:szCs w:val="18"/>
              </w:rPr>
              <w:t xml:space="preserve"> all </w:t>
            </w:r>
            <w:r w:rsidRPr="0058164B">
              <w:rPr>
                <w:b/>
                <w:color w:val="262626"/>
                <w:sz w:val="18"/>
                <w:szCs w:val="18"/>
              </w:rPr>
              <w:t xml:space="preserve">taxes, </w:t>
            </w:r>
            <w:r w:rsidRPr="0058164B">
              <w:rPr>
                <w:b/>
                <w:color w:val="2D2D2D"/>
                <w:sz w:val="18"/>
                <w:szCs w:val="18"/>
              </w:rPr>
              <w:t xml:space="preserve">transportation, </w:t>
            </w:r>
            <w:r w:rsidRPr="0058164B">
              <w:rPr>
                <w:b/>
                <w:color w:val="1A1A1A"/>
                <w:sz w:val="18"/>
                <w:szCs w:val="18"/>
              </w:rPr>
              <w:t xml:space="preserve">delivery, </w:t>
            </w:r>
            <w:r w:rsidRPr="0058164B">
              <w:rPr>
                <w:b/>
                <w:color w:val="3F3F3F"/>
                <w:sz w:val="18"/>
                <w:szCs w:val="18"/>
              </w:rPr>
              <w:t>installation</w:t>
            </w:r>
            <w:r w:rsidRPr="0058164B">
              <w:rPr>
                <w:b/>
                <w:color w:val="3F3F3F"/>
                <w:spacing w:val="-23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A2A2A"/>
                <w:sz w:val="18"/>
                <w:szCs w:val="18"/>
              </w:rPr>
              <w:t>etc.</w:t>
            </w:r>
          </w:p>
        </w:tc>
        <w:tc>
          <w:tcPr>
            <w:tcW w:w="548" w:type="dxa"/>
          </w:tcPr>
          <w:p w:rsidR="000E0455" w:rsidRPr="0058164B" w:rsidRDefault="00E00478" w:rsidP="000E0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IN" w:eastAsia="en-IN" w:bidi="hi-IN"/>
              </w:rPr>
              <w:pict w14:anchorId="4B08CC18">
                <v:shape id="_x0000_s1091" type="#_x0000_t202" style="position:absolute;margin-left:-.1pt;margin-top:3.9pt;width:16.25pt;height:11.65pt;z-index:487553536;mso-position-horizontal-relative:text;mso-position-vertical-relative:text">
                  <v:textbox style="mso-next-textbox:#_x0000_s1091">
                    <w:txbxContent>
                      <w:p w:rsidR="000E0455" w:rsidRDefault="000E0455" w:rsidP="000E0455"/>
                    </w:txbxContent>
                  </v:textbox>
                </v:shape>
              </w:pict>
            </w:r>
          </w:p>
        </w:tc>
      </w:tr>
      <w:tr w:rsidR="000E0455" w:rsidRPr="0058164B" w:rsidTr="00F47AE8">
        <w:trPr>
          <w:trHeight w:val="481"/>
        </w:trPr>
        <w:tc>
          <w:tcPr>
            <w:tcW w:w="457" w:type="dxa"/>
          </w:tcPr>
          <w:p w:rsidR="000E0455" w:rsidRPr="0058164B" w:rsidRDefault="000E0455" w:rsidP="000F4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sz w:val="18"/>
                <w:szCs w:val="18"/>
              </w:rPr>
            </w:pPr>
            <w:r w:rsidRPr="0058164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51" w:type="dxa"/>
          </w:tcPr>
          <w:p w:rsidR="000E0455" w:rsidRPr="0058164B" w:rsidRDefault="000E0455" w:rsidP="000F40AB">
            <w:pPr>
              <w:tabs>
                <w:tab w:val="left" w:pos="1120"/>
              </w:tabs>
              <w:spacing w:line="240" w:lineRule="exact"/>
              <w:rPr>
                <w:rFonts w:ascii="Kokila" w:hAnsi="Kokila" w:cs="Kokila"/>
                <w:b/>
                <w:color w:val="0F0F0F"/>
                <w:sz w:val="18"/>
                <w:szCs w:val="18"/>
                <w:lang w:bidi="hi-IN"/>
              </w:rPr>
            </w:pPr>
            <w:r w:rsidRPr="0058164B">
              <w:rPr>
                <w:rFonts w:ascii="Kokila" w:hAnsi="Kokila" w:cs="Kokila" w:hint="cs"/>
                <w:b/>
                <w:color w:val="0F0F0F"/>
                <w:sz w:val="18"/>
                <w:szCs w:val="18"/>
                <w:cs/>
                <w:lang w:bidi="hi-IN"/>
              </w:rPr>
              <w:t>उद्धृत</w:t>
            </w:r>
            <w:r w:rsidRPr="0058164B">
              <w:rPr>
                <w:rFonts w:ascii="Kokila" w:hAnsi="Kokila" w:cs="Kokila"/>
                <w:b/>
                <w:color w:val="0F0F0F"/>
                <w:sz w:val="18"/>
                <w:szCs w:val="18"/>
                <w:cs/>
                <w:lang w:bidi="hi-IN"/>
              </w:rPr>
              <w:t xml:space="preserve"> दरें एमआरपी से अधिक नहीं होनी चाहिए</w:t>
            </w:r>
          </w:p>
          <w:p w:rsidR="006957D3" w:rsidRPr="0058164B" w:rsidRDefault="000E0455" w:rsidP="000F40AB">
            <w:pPr>
              <w:tabs>
                <w:tab w:val="left" w:pos="1120"/>
              </w:tabs>
              <w:spacing w:line="240" w:lineRule="exact"/>
              <w:rPr>
                <w:b/>
                <w:color w:val="282828"/>
                <w:sz w:val="18"/>
                <w:szCs w:val="18"/>
              </w:rPr>
            </w:pPr>
            <w:r w:rsidRPr="0058164B">
              <w:rPr>
                <w:b/>
                <w:color w:val="0F0F0F"/>
                <w:sz w:val="18"/>
                <w:szCs w:val="18"/>
              </w:rPr>
              <w:t xml:space="preserve">The </w:t>
            </w:r>
            <w:r w:rsidRPr="0058164B">
              <w:rPr>
                <w:b/>
                <w:color w:val="383838"/>
                <w:sz w:val="18"/>
                <w:szCs w:val="18"/>
              </w:rPr>
              <w:t xml:space="preserve">rates </w:t>
            </w:r>
            <w:r w:rsidRPr="0058164B">
              <w:rPr>
                <w:b/>
                <w:color w:val="313131"/>
                <w:sz w:val="18"/>
                <w:szCs w:val="18"/>
              </w:rPr>
              <w:t xml:space="preserve">quoted </w:t>
            </w:r>
            <w:r w:rsidRPr="0058164B">
              <w:rPr>
                <w:b/>
                <w:color w:val="161616"/>
                <w:sz w:val="18"/>
                <w:szCs w:val="18"/>
              </w:rPr>
              <w:t xml:space="preserve">should </w:t>
            </w:r>
            <w:r w:rsidRPr="0058164B">
              <w:rPr>
                <w:b/>
                <w:color w:val="282828"/>
                <w:sz w:val="18"/>
                <w:szCs w:val="18"/>
              </w:rPr>
              <w:t xml:space="preserve">not </w:t>
            </w:r>
            <w:r w:rsidRPr="0058164B">
              <w:rPr>
                <w:b/>
                <w:color w:val="1D1D1D"/>
                <w:sz w:val="18"/>
                <w:szCs w:val="18"/>
              </w:rPr>
              <w:t xml:space="preserve">be </w:t>
            </w:r>
            <w:r w:rsidRPr="0058164B">
              <w:rPr>
                <w:b/>
                <w:color w:val="212121"/>
                <w:sz w:val="18"/>
                <w:szCs w:val="18"/>
              </w:rPr>
              <w:t xml:space="preserve">more </w:t>
            </w:r>
            <w:r w:rsidRPr="0058164B">
              <w:rPr>
                <w:b/>
                <w:color w:val="343434"/>
                <w:sz w:val="18"/>
                <w:szCs w:val="18"/>
              </w:rPr>
              <w:t>than</w:t>
            </w:r>
            <w:r w:rsidRPr="0058164B">
              <w:rPr>
                <w:b/>
                <w:color w:val="343434"/>
                <w:spacing w:val="-14"/>
                <w:sz w:val="18"/>
                <w:szCs w:val="18"/>
              </w:rPr>
              <w:t xml:space="preserve"> </w:t>
            </w:r>
            <w:r w:rsidRPr="0058164B">
              <w:rPr>
                <w:b/>
                <w:color w:val="282828"/>
                <w:sz w:val="18"/>
                <w:szCs w:val="18"/>
              </w:rPr>
              <w:t>MRP.</w:t>
            </w:r>
          </w:p>
        </w:tc>
        <w:tc>
          <w:tcPr>
            <w:tcW w:w="548" w:type="dxa"/>
          </w:tcPr>
          <w:p w:rsidR="000E0455" w:rsidRPr="0058164B" w:rsidRDefault="00E00478" w:rsidP="000E0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IN" w:eastAsia="en-IN" w:bidi="hi-IN"/>
              </w:rPr>
              <w:pict w14:anchorId="6E59B939">
                <v:shape id="_x0000_s1092" type="#_x0000_t202" style="position:absolute;margin-left:-.1pt;margin-top:3.9pt;width:16.25pt;height:11.65pt;z-index:487554560;mso-position-horizontal-relative:text;mso-position-vertical-relative:text">
                  <v:textbox style="mso-next-textbox:#_x0000_s1092">
                    <w:txbxContent>
                      <w:p w:rsidR="000E0455" w:rsidRDefault="000E0455" w:rsidP="000E0455"/>
                    </w:txbxContent>
                  </v:textbox>
                </v:shape>
              </w:pict>
            </w:r>
          </w:p>
        </w:tc>
      </w:tr>
    </w:tbl>
    <w:p w:rsidR="00F47AE8" w:rsidRDefault="00F47AE8" w:rsidP="0058164B">
      <w:pPr>
        <w:pStyle w:val="BodyText"/>
        <w:jc w:val="center"/>
        <w:rPr>
          <w:rFonts w:ascii="Kokila" w:hAnsi="Kokila" w:cs="Kokila"/>
          <w:b/>
          <w:sz w:val="20"/>
          <w:szCs w:val="20"/>
          <w:lang w:bidi="hi-IN"/>
        </w:rPr>
      </w:pPr>
    </w:p>
    <w:p w:rsidR="00516F1F" w:rsidRPr="004638D7" w:rsidRDefault="00246672" w:rsidP="0058164B">
      <w:pPr>
        <w:pStyle w:val="BodyText"/>
        <w:jc w:val="center"/>
        <w:rPr>
          <w:rFonts w:ascii="Kokila" w:hAnsi="Kokila" w:cs="Kokila"/>
          <w:b/>
          <w:sz w:val="20"/>
          <w:szCs w:val="20"/>
          <w:lang w:bidi="hi-IN"/>
        </w:rPr>
      </w:pPr>
      <w:r w:rsidRPr="0058164B">
        <w:rPr>
          <w:rFonts w:ascii="Kokila" w:hAnsi="Kokila" w:cs="Kokila"/>
          <w:b/>
          <w:sz w:val="20"/>
          <w:szCs w:val="20"/>
          <w:lang w:bidi="hi-IN"/>
        </w:rPr>
        <w:t>(</w:t>
      </w:r>
      <w:r w:rsidR="00516F1F" w:rsidRPr="004638D7">
        <w:rPr>
          <w:rFonts w:ascii="Kokila" w:hAnsi="Kokila" w:cs="Kokila"/>
          <w:b/>
          <w:sz w:val="20"/>
          <w:szCs w:val="20"/>
          <w:cs/>
          <w:lang w:bidi="hi-IN"/>
        </w:rPr>
        <w:t>स्थानीय क्रय समिति द्वारा माल की खरीद हेतु प्रस्तुत किया जाने वाला प्रमाण पत्र।</w:t>
      </w:r>
      <w:r w:rsidRPr="004638D7">
        <w:rPr>
          <w:rFonts w:ascii="Kokila" w:hAnsi="Kokila" w:cs="Kokila"/>
          <w:b/>
          <w:sz w:val="20"/>
          <w:szCs w:val="20"/>
          <w:lang w:bidi="hi-IN"/>
        </w:rPr>
        <w:t>)</w:t>
      </w:r>
    </w:p>
    <w:p w:rsidR="00516F1F" w:rsidRPr="004638D7" w:rsidRDefault="00516F1F" w:rsidP="0058164B">
      <w:pPr>
        <w:pStyle w:val="BodyText"/>
        <w:jc w:val="center"/>
        <w:rPr>
          <w:rFonts w:ascii="Kokila" w:hAnsi="Kokila" w:cs="Kokila"/>
          <w:b/>
          <w:sz w:val="20"/>
          <w:szCs w:val="20"/>
          <w:lang w:val="en-IN" w:bidi="hi-IN"/>
        </w:rPr>
      </w:pPr>
      <w:r w:rsidRPr="004638D7">
        <w:rPr>
          <w:rFonts w:ascii="Kokila" w:hAnsi="Kokila" w:cs="Kokila"/>
          <w:b/>
          <w:sz w:val="20"/>
          <w:szCs w:val="20"/>
          <w:cs/>
          <w:lang w:val="en-IN" w:bidi="hi-IN"/>
        </w:rPr>
        <w:t>(जीएफआर 2017 के नियम 155</w:t>
      </w:r>
      <w:r w:rsidR="00122D67" w:rsidRPr="004638D7">
        <w:rPr>
          <w:rFonts w:ascii="Kokila" w:hAnsi="Kokila" w:cs="Kokila"/>
          <w:b/>
          <w:sz w:val="20"/>
          <w:szCs w:val="20"/>
          <w:cs/>
          <w:lang w:val="en-IN" w:bidi="hi-IN"/>
        </w:rPr>
        <w:t xml:space="preserve">और ओ एम् क्र </w:t>
      </w:r>
      <w:r w:rsidR="00122D67" w:rsidRPr="00E00478">
        <w:rPr>
          <w:rFonts w:ascii="Kokila" w:hAnsi="Kokila" w:cs="Kokila"/>
          <w:bCs/>
          <w:sz w:val="20"/>
          <w:szCs w:val="20"/>
          <w:lang w:val="en-IN" w:bidi="hi-IN"/>
        </w:rPr>
        <w:t>F</w:t>
      </w:r>
      <w:r w:rsidR="00122D67" w:rsidRPr="004638D7">
        <w:rPr>
          <w:rFonts w:ascii="Kokila" w:hAnsi="Kokila" w:cs="Kokila"/>
          <w:b/>
          <w:sz w:val="20"/>
          <w:szCs w:val="20"/>
          <w:cs/>
          <w:lang w:val="en-IN" w:bidi="hi-IN"/>
        </w:rPr>
        <w:t>.20/42/2021-</w:t>
      </w:r>
      <w:r w:rsidR="00122D67" w:rsidRPr="00E00478">
        <w:rPr>
          <w:rFonts w:ascii="Kokila" w:hAnsi="Kokila" w:cs="Kokila"/>
          <w:bCs/>
          <w:sz w:val="20"/>
          <w:szCs w:val="20"/>
          <w:lang w:val="en-IN" w:bidi="hi-IN"/>
        </w:rPr>
        <w:t>PPD</w:t>
      </w:r>
      <w:r w:rsidR="00122D67" w:rsidRPr="004638D7">
        <w:rPr>
          <w:rFonts w:ascii="Kokila" w:hAnsi="Kokila" w:cs="Kokila"/>
          <w:b/>
          <w:sz w:val="20"/>
          <w:szCs w:val="20"/>
          <w:cs/>
          <w:lang w:val="en-IN" w:bidi="hi-IN"/>
        </w:rPr>
        <w:t xml:space="preserve"> दि. 01.09.2021</w:t>
      </w:r>
      <w:r w:rsidRPr="004638D7">
        <w:rPr>
          <w:rFonts w:ascii="Kokila" w:hAnsi="Kokila" w:cs="Kokila"/>
          <w:b/>
          <w:sz w:val="20"/>
          <w:szCs w:val="20"/>
          <w:cs/>
          <w:lang w:val="en-IN" w:bidi="hi-IN"/>
        </w:rPr>
        <w:t xml:space="preserve"> के अनुसार)</w:t>
      </w:r>
    </w:p>
    <w:p w:rsidR="009A76CA" w:rsidRPr="004638D7" w:rsidRDefault="009A76CA" w:rsidP="0058164B">
      <w:pPr>
        <w:pStyle w:val="BodyText"/>
        <w:jc w:val="center"/>
        <w:rPr>
          <w:rFonts w:ascii="Kokila" w:hAnsi="Kokila" w:cs="Kokila"/>
          <w:b/>
          <w:sz w:val="20"/>
          <w:szCs w:val="20"/>
          <w:lang w:val="en-IN" w:bidi="hi-IN"/>
        </w:rPr>
      </w:pPr>
      <w:r w:rsidRPr="004638D7">
        <w:rPr>
          <w:rFonts w:ascii="Kokila" w:hAnsi="Kokila" w:cs="Kokila"/>
          <w:b/>
          <w:sz w:val="20"/>
          <w:szCs w:val="20"/>
          <w:cs/>
          <w:lang w:val="en-IN" w:bidi="hi-IN"/>
        </w:rPr>
        <w:t>(</w:t>
      </w:r>
      <w:r w:rsidR="00122D67" w:rsidRPr="004638D7">
        <w:rPr>
          <w:rFonts w:ascii="Kokila" w:hAnsi="Kokila" w:cs="Kokila"/>
          <w:b/>
          <w:sz w:val="20"/>
          <w:szCs w:val="20"/>
          <w:lang w:val="en-IN" w:bidi="hi-IN"/>
        </w:rPr>
        <w:t>50</w:t>
      </w:r>
      <w:r w:rsidRPr="004638D7">
        <w:rPr>
          <w:rFonts w:ascii="Kokila" w:hAnsi="Kokila" w:cs="Kokila"/>
          <w:b/>
          <w:sz w:val="20"/>
          <w:szCs w:val="20"/>
          <w:lang w:val="en-IN"/>
        </w:rPr>
        <w:t>,</w:t>
      </w:r>
      <w:r w:rsidRPr="004638D7">
        <w:rPr>
          <w:rFonts w:ascii="Kokila" w:hAnsi="Kokila" w:cs="Kokila"/>
          <w:b/>
          <w:sz w:val="20"/>
          <w:szCs w:val="20"/>
          <w:cs/>
          <w:lang w:val="en-IN" w:bidi="hi-IN"/>
        </w:rPr>
        <w:t>000/-</w:t>
      </w:r>
      <w:r w:rsidR="00122D67" w:rsidRPr="004638D7">
        <w:rPr>
          <w:rFonts w:ascii="Kokila" w:hAnsi="Kokila" w:cs="Kokila"/>
          <w:b/>
          <w:sz w:val="20"/>
          <w:szCs w:val="20"/>
          <w:lang w:val="en-IN" w:bidi="hi-IN"/>
        </w:rPr>
        <w:t xml:space="preserve"> </w:t>
      </w:r>
      <w:r w:rsidR="00122D67" w:rsidRPr="004638D7">
        <w:rPr>
          <w:rFonts w:ascii="Kokila" w:hAnsi="Kokila" w:cs="Kokila"/>
          <w:b/>
          <w:sz w:val="20"/>
          <w:szCs w:val="20"/>
          <w:cs/>
          <w:lang w:val="en-IN" w:bidi="hi-IN"/>
        </w:rPr>
        <w:t xml:space="preserve">या  एक लाख </w:t>
      </w:r>
      <w:r w:rsidRPr="004638D7">
        <w:rPr>
          <w:rFonts w:ascii="Kokila" w:hAnsi="Kokila" w:cs="Kokila"/>
          <w:b/>
          <w:sz w:val="20"/>
          <w:szCs w:val="20"/>
          <w:cs/>
          <w:lang w:val="en-IN" w:bidi="hi-IN"/>
        </w:rPr>
        <w:t xml:space="preserve"> रुपये से अधिक और </w:t>
      </w:r>
      <w:r w:rsidR="00E00478">
        <w:rPr>
          <w:rFonts w:ascii="Kokila" w:hAnsi="Kokila" w:cs="Kokila"/>
          <w:b/>
          <w:sz w:val="20"/>
          <w:szCs w:val="20"/>
          <w:cs/>
          <w:lang w:val="en-IN" w:bidi="hi-IN"/>
        </w:rPr>
        <w:t>10</w:t>
      </w:r>
      <w:r w:rsidRPr="00E00478">
        <w:rPr>
          <w:rFonts w:ascii="Kokila" w:hAnsi="Kokila" w:cs="Kokila"/>
          <w:bCs/>
          <w:sz w:val="20"/>
          <w:szCs w:val="20"/>
          <w:lang w:val="en-IN"/>
        </w:rPr>
        <w:t>,</w:t>
      </w:r>
      <w:r w:rsidR="00122D67" w:rsidRPr="00E00478">
        <w:rPr>
          <w:rFonts w:ascii="Kokila" w:hAnsi="Kokila" w:cs="Kokila"/>
          <w:bCs/>
          <w:sz w:val="20"/>
          <w:szCs w:val="20"/>
          <w:lang w:val="en-IN" w:bidi="hi-IN"/>
        </w:rPr>
        <w:t>0</w:t>
      </w:r>
      <w:r w:rsidR="00C67202" w:rsidRPr="00E00478">
        <w:rPr>
          <w:rFonts w:ascii="Kokila" w:hAnsi="Kokila" w:cs="Kokila"/>
          <w:bCs/>
          <w:sz w:val="20"/>
          <w:szCs w:val="20"/>
          <w:lang w:val="en-IN"/>
        </w:rPr>
        <w:t>0,000</w:t>
      </w:r>
      <w:r w:rsidRPr="00E00478">
        <w:rPr>
          <w:rFonts w:ascii="Kokila" w:hAnsi="Kokila" w:cs="Kokila"/>
          <w:bCs/>
          <w:sz w:val="20"/>
          <w:szCs w:val="20"/>
          <w:cs/>
          <w:lang w:val="en-IN" w:bidi="hi-IN"/>
        </w:rPr>
        <w:t>/-</w:t>
      </w:r>
      <w:r w:rsidRPr="004638D7">
        <w:rPr>
          <w:rFonts w:ascii="Kokila" w:hAnsi="Kokila" w:cs="Kokila"/>
          <w:b/>
          <w:sz w:val="20"/>
          <w:szCs w:val="20"/>
          <w:cs/>
          <w:lang w:val="en-IN" w:bidi="hi-IN"/>
        </w:rPr>
        <w:t xml:space="preserve"> तक की लागत वाली वस्तुओं की खरीद के लिए)</w:t>
      </w:r>
    </w:p>
    <w:p w:rsidR="00516F1F" w:rsidRPr="0058164B" w:rsidRDefault="0058164B" w:rsidP="0058164B">
      <w:pPr>
        <w:pStyle w:val="Heading1"/>
        <w:spacing w:line="288" w:lineRule="auto"/>
        <w:ind w:hanging="856"/>
        <w:rPr>
          <w:b/>
          <w:color w:val="2D2D2D"/>
          <w:w w:val="110"/>
          <w:sz w:val="20"/>
          <w:szCs w:val="20"/>
          <w:u w:val="none"/>
        </w:rPr>
      </w:pPr>
      <w:r w:rsidRPr="0058164B">
        <w:rPr>
          <w:b/>
          <w:color w:val="232323"/>
          <w:w w:val="110"/>
          <w:sz w:val="20"/>
          <w:szCs w:val="20"/>
          <w:u w:val="none"/>
        </w:rPr>
        <w:t xml:space="preserve">       </w:t>
      </w:r>
      <w:r>
        <w:rPr>
          <w:b/>
          <w:color w:val="232323"/>
          <w:w w:val="110"/>
          <w:sz w:val="20"/>
          <w:szCs w:val="20"/>
          <w:u w:val="none"/>
        </w:rPr>
        <w:t xml:space="preserve">     </w:t>
      </w:r>
      <w:r w:rsidRPr="0058164B">
        <w:rPr>
          <w:b/>
          <w:color w:val="232323"/>
          <w:w w:val="110"/>
          <w:sz w:val="20"/>
          <w:szCs w:val="20"/>
          <w:u w:val="none"/>
        </w:rPr>
        <w:t xml:space="preserve">  </w:t>
      </w:r>
      <w:r w:rsidR="001112CC" w:rsidRPr="0058164B">
        <w:rPr>
          <w:b/>
          <w:color w:val="232323"/>
          <w:w w:val="110"/>
          <w:sz w:val="20"/>
          <w:szCs w:val="20"/>
          <w:u w:val="none"/>
        </w:rPr>
        <w:t xml:space="preserve">Certificate </w:t>
      </w:r>
      <w:r w:rsidR="001112CC" w:rsidRPr="0058164B">
        <w:rPr>
          <w:b/>
          <w:color w:val="3B3B3B"/>
          <w:w w:val="110"/>
          <w:sz w:val="20"/>
          <w:szCs w:val="20"/>
          <w:u w:val="none"/>
        </w:rPr>
        <w:t xml:space="preserve">to </w:t>
      </w:r>
      <w:r w:rsidR="001112CC" w:rsidRPr="0058164B">
        <w:rPr>
          <w:b/>
          <w:color w:val="1F1F1F"/>
          <w:w w:val="110"/>
          <w:sz w:val="20"/>
          <w:szCs w:val="20"/>
          <w:u w:val="none"/>
        </w:rPr>
        <w:t xml:space="preserve">be </w:t>
      </w:r>
      <w:r w:rsidR="001112CC" w:rsidRPr="0058164B">
        <w:rPr>
          <w:b/>
          <w:color w:val="2F2F2F"/>
          <w:w w:val="110"/>
          <w:sz w:val="20"/>
          <w:szCs w:val="20"/>
          <w:u w:val="none"/>
        </w:rPr>
        <w:t xml:space="preserve">produced </w:t>
      </w:r>
      <w:r w:rsidR="001112CC" w:rsidRPr="0058164B">
        <w:rPr>
          <w:b/>
          <w:color w:val="313131"/>
          <w:w w:val="110"/>
          <w:sz w:val="20"/>
          <w:szCs w:val="20"/>
          <w:u w:val="none"/>
        </w:rPr>
        <w:t xml:space="preserve">for </w:t>
      </w:r>
      <w:r w:rsidR="001112CC" w:rsidRPr="0058164B">
        <w:rPr>
          <w:b/>
          <w:color w:val="282828"/>
          <w:w w:val="110"/>
          <w:sz w:val="20"/>
          <w:szCs w:val="20"/>
          <w:u w:val="none"/>
        </w:rPr>
        <w:t xml:space="preserve">Purchase </w:t>
      </w:r>
      <w:r w:rsidR="001112CC" w:rsidRPr="0058164B">
        <w:rPr>
          <w:b/>
          <w:color w:val="343434"/>
          <w:w w:val="110"/>
          <w:sz w:val="20"/>
          <w:szCs w:val="20"/>
          <w:u w:val="none"/>
        </w:rPr>
        <w:t xml:space="preserve">of </w:t>
      </w:r>
      <w:r w:rsidR="001112CC" w:rsidRPr="0058164B">
        <w:rPr>
          <w:b/>
          <w:color w:val="363636"/>
          <w:w w:val="110"/>
          <w:sz w:val="20"/>
          <w:szCs w:val="20"/>
          <w:u w:val="none"/>
        </w:rPr>
        <w:t xml:space="preserve">Goods </w:t>
      </w:r>
      <w:proofErr w:type="spellStart"/>
      <w:r w:rsidR="001112CC" w:rsidRPr="0058164B">
        <w:rPr>
          <w:b/>
          <w:color w:val="3D3D3D"/>
          <w:w w:val="110"/>
          <w:sz w:val="20"/>
          <w:szCs w:val="20"/>
          <w:u w:val="none"/>
        </w:rPr>
        <w:t>bv</w:t>
      </w:r>
      <w:proofErr w:type="spellEnd"/>
      <w:r w:rsidR="001112CC" w:rsidRPr="0058164B">
        <w:rPr>
          <w:b/>
          <w:color w:val="3D3D3D"/>
          <w:w w:val="110"/>
          <w:sz w:val="20"/>
          <w:szCs w:val="20"/>
          <w:u w:val="none"/>
        </w:rPr>
        <w:t xml:space="preserve"> </w:t>
      </w:r>
      <w:r w:rsidR="001112CC" w:rsidRPr="0058164B">
        <w:rPr>
          <w:b/>
          <w:color w:val="1F1F1F"/>
          <w:w w:val="110"/>
          <w:sz w:val="20"/>
          <w:szCs w:val="20"/>
          <w:u w:val="none"/>
        </w:rPr>
        <w:t xml:space="preserve">Local </w:t>
      </w:r>
      <w:r w:rsidR="001112CC" w:rsidRPr="0058164B">
        <w:rPr>
          <w:b/>
          <w:color w:val="2F2F2F"/>
          <w:w w:val="110"/>
          <w:sz w:val="20"/>
          <w:szCs w:val="20"/>
          <w:u w:val="none"/>
        </w:rPr>
        <w:t xml:space="preserve">Purchase </w:t>
      </w:r>
      <w:r w:rsidR="001112CC" w:rsidRPr="0058164B">
        <w:rPr>
          <w:b/>
          <w:color w:val="2D2D2D"/>
          <w:w w:val="110"/>
          <w:sz w:val="20"/>
          <w:szCs w:val="20"/>
          <w:u w:val="none"/>
        </w:rPr>
        <w:t xml:space="preserve">Committee. </w:t>
      </w:r>
    </w:p>
    <w:p w:rsidR="00516F1F" w:rsidRPr="0058164B" w:rsidRDefault="00516F1F" w:rsidP="0058164B">
      <w:pPr>
        <w:pStyle w:val="Heading1"/>
        <w:spacing w:line="288" w:lineRule="auto"/>
        <w:ind w:firstLine="0"/>
        <w:jc w:val="center"/>
        <w:rPr>
          <w:b/>
          <w:color w:val="3A3A3A"/>
          <w:w w:val="110"/>
          <w:sz w:val="20"/>
          <w:szCs w:val="20"/>
          <w:u w:val="none"/>
          <w:lang w:bidi="hi-IN"/>
        </w:rPr>
      </w:pPr>
      <w:r w:rsidRPr="0058164B">
        <w:rPr>
          <w:b/>
          <w:color w:val="232323"/>
          <w:w w:val="110"/>
          <w:sz w:val="20"/>
          <w:szCs w:val="20"/>
          <w:u w:val="none"/>
          <w:cs/>
          <w:lang w:bidi="hi-IN"/>
        </w:rPr>
        <w:t>(</w:t>
      </w:r>
      <w:r w:rsidR="001112CC" w:rsidRPr="0058164B">
        <w:rPr>
          <w:b/>
          <w:color w:val="3D3D3D"/>
          <w:w w:val="110"/>
          <w:sz w:val="20"/>
          <w:szCs w:val="20"/>
          <w:u w:val="none"/>
        </w:rPr>
        <w:t xml:space="preserve">As </w:t>
      </w:r>
      <w:r w:rsidR="001112CC" w:rsidRPr="0058164B">
        <w:rPr>
          <w:b/>
          <w:color w:val="464646"/>
          <w:w w:val="110"/>
          <w:sz w:val="20"/>
          <w:szCs w:val="20"/>
          <w:u w:val="none"/>
        </w:rPr>
        <w:t xml:space="preserve">per </w:t>
      </w:r>
      <w:r w:rsidR="001112CC" w:rsidRPr="0058164B">
        <w:rPr>
          <w:b/>
          <w:color w:val="2F2F2F"/>
          <w:w w:val="110"/>
          <w:sz w:val="20"/>
          <w:szCs w:val="20"/>
          <w:u w:val="none"/>
        </w:rPr>
        <w:t xml:space="preserve">Rule </w:t>
      </w:r>
      <w:r w:rsidR="001112CC" w:rsidRPr="0058164B">
        <w:rPr>
          <w:b/>
          <w:color w:val="262626"/>
          <w:w w:val="110"/>
          <w:sz w:val="20"/>
          <w:szCs w:val="20"/>
          <w:u w:val="none"/>
        </w:rPr>
        <w:t xml:space="preserve">155 </w:t>
      </w:r>
      <w:r w:rsidR="001112CC" w:rsidRPr="0058164B">
        <w:rPr>
          <w:b/>
          <w:color w:val="4D4D4D"/>
          <w:w w:val="110"/>
          <w:sz w:val="20"/>
          <w:szCs w:val="20"/>
          <w:u w:val="none"/>
        </w:rPr>
        <w:t xml:space="preserve">of </w:t>
      </w:r>
      <w:r w:rsidR="001112CC" w:rsidRPr="0058164B">
        <w:rPr>
          <w:b/>
          <w:color w:val="2D2D2D"/>
          <w:w w:val="110"/>
          <w:sz w:val="20"/>
          <w:szCs w:val="20"/>
          <w:u w:val="none"/>
        </w:rPr>
        <w:t xml:space="preserve">GFR </w:t>
      </w:r>
      <w:r w:rsidRPr="0058164B">
        <w:rPr>
          <w:b/>
          <w:color w:val="3A3A3A"/>
          <w:w w:val="110"/>
          <w:sz w:val="20"/>
          <w:szCs w:val="20"/>
          <w:u w:val="none"/>
        </w:rPr>
        <w:t>2017</w:t>
      </w:r>
      <w:r w:rsidR="00122D67" w:rsidRPr="0058164B">
        <w:rPr>
          <w:b/>
          <w:color w:val="3A3A3A"/>
          <w:w w:val="110"/>
          <w:sz w:val="20"/>
          <w:szCs w:val="20"/>
          <w:u w:val="none"/>
        </w:rPr>
        <w:t xml:space="preserve"> and OM no F.20/42/2021-PPD</w:t>
      </w:r>
      <w:r w:rsidR="004366A2" w:rsidRPr="0058164B">
        <w:rPr>
          <w:rFonts w:cstheme="minorBidi"/>
          <w:b/>
          <w:color w:val="3A3A3A"/>
          <w:w w:val="110"/>
          <w:sz w:val="20"/>
          <w:szCs w:val="20"/>
          <w:u w:val="none"/>
          <w:lang w:bidi="hi-IN"/>
        </w:rPr>
        <w:t xml:space="preserve"> dated01.09.2021</w:t>
      </w:r>
      <w:r w:rsidRPr="0058164B">
        <w:rPr>
          <w:b/>
          <w:color w:val="3A3A3A"/>
          <w:w w:val="110"/>
          <w:sz w:val="20"/>
          <w:szCs w:val="20"/>
          <w:u w:val="none"/>
          <w:cs/>
          <w:lang w:bidi="hi-IN"/>
        </w:rPr>
        <w:t>)</w:t>
      </w:r>
    </w:p>
    <w:p w:rsidR="00157F00" w:rsidRDefault="001112CC" w:rsidP="0058164B">
      <w:pPr>
        <w:pStyle w:val="Heading1"/>
        <w:spacing w:line="288" w:lineRule="auto"/>
        <w:ind w:firstLine="0"/>
        <w:jc w:val="center"/>
        <w:rPr>
          <w:b/>
          <w:color w:val="262626"/>
          <w:sz w:val="20"/>
          <w:szCs w:val="20"/>
          <w:u w:val="none"/>
        </w:rPr>
      </w:pPr>
      <w:r w:rsidRPr="0058164B">
        <w:rPr>
          <w:b/>
          <w:color w:val="343434"/>
          <w:sz w:val="20"/>
          <w:szCs w:val="20"/>
          <w:u w:val="none"/>
        </w:rPr>
        <w:t>(</w:t>
      </w:r>
      <w:r w:rsidR="009A76CA" w:rsidRPr="0058164B">
        <w:rPr>
          <w:b/>
          <w:color w:val="343434"/>
          <w:sz w:val="20"/>
          <w:szCs w:val="20"/>
          <w:u w:val="none"/>
        </w:rPr>
        <w:t>F</w:t>
      </w:r>
      <w:r w:rsidRPr="0058164B">
        <w:rPr>
          <w:b/>
          <w:color w:val="343434"/>
          <w:sz w:val="20"/>
          <w:szCs w:val="20"/>
          <w:u w:val="none"/>
        </w:rPr>
        <w:t xml:space="preserve">or </w:t>
      </w:r>
      <w:r w:rsidRPr="0058164B">
        <w:rPr>
          <w:b/>
          <w:color w:val="1C1C1C"/>
          <w:sz w:val="20"/>
          <w:szCs w:val="20"/>
          <w:u w:val="none"/>
        </w:rPr>
        <w:t xml:space="preserve">purchase </w:t>
      </w:r>
      <w:r w:rsidRPr="0058164B">
        <w:rPr>
          <w:b/>
          <w:color w:val="2F2F2F"/>
          <w:sz w:val="20"/>
          <w:szCs w:val="20"/>
          <w:u w:val="none"/>
        </w:rPr>
        <w:t xml:space="preserve">of </w:t>
      </w:r>
      <w:r w:rsidRPr="0058164B">
        <w:rPr>
          <w:b/>
          <w:color w:val="0E0E0E"/>
          <w:sz w:val="20"/>
          <w:szCs w:val="20"/>
          <w:u w:val="none"/>
        </w:rPr>
        <w:t xml:space="preserve">goods </w:t>
      </w:r>
      <w:r w:rsidRPr="0058164B">
        <w:rPr>
          <w:b/>
          <w:color w:val="313131"/>
          <w:sz w:val="20"/>
          <w:szCs w:val="20"/>
          <w:u w:val="none"/>
        </w:rPr>
        <w:t xml:space="preserve">costing </w:t>
      </w:r>
      <w:r w:rsidRPr="0058164B">
        <w:rPr>
          <w:b/>
          <w:color w:val="343434"/>
          <w:sz w:val="20"/>
          <w:szCs w:val="20"/>
          <w:u w:val="none"/>
        </w:rPr>
        <w:t xml:space="preserve">above </w:t>
      </w:r>
      <w:proofErr w:type="spellStart"/>
      <w:r w:rsidRPr="0058164B">
        <w:rPr>
          <w:b/>
          <w:color w:val="383838"/>
          <w:sz w:val="20"/>
          <w:szCs w:val="20"/>
          <w:u w:val="none"/>
        </w:rPr>
        <w:t>Rs</w:t>
      </w:r>
      <w:proofErr w:type="spellEnd"/>
      <w:r w:rsidRPr="0058164B">
        <w:rPr>
          <w:b/>
          <w:color w:val="383838"/>
          <w:sz w:val="20"/>
          <w:szCs w:val="20"/>
          <w:u w:val="none"/>
        </w:rPr>
        <w:t xml:space="preserve">. </w:t>
      </w:r>
      <w:r w:rsidR="00122D67" w:rsidRPr="0058164B">
        <w:rPr>
          <w:b/>
          <w:color w:val="383838"/>
          <w:sz w:val="20"/>
          <w:szCs w:val="20"/>
          <w:u w:val="none"/>
        </w:rPr>
        <w:t>50</w:t>
      </w:r>
      <w:r w:rsidR="00C67202" w:rsidRPr="0058164B">
        <w:rPr>
          <w:b/>
          <w:color w:val="383838"/>
          <w:sz w:val="20"/>
          <w:szCs w:val="20"/>
          <w:u w:val="none"/>
        </w:rPr>
        <w:t>000</w:t>
      </w:r>
      <w:r w:rsidRPr="0058164B">
        <w:rPr>
          <w:b/>
          <w:color w:val="232323"/>
          <w:sz w:val="20"/>
          <w:szCs w:val="20"/>
          <w:u w:val="none"/>
        </w:rPr>
        <w:t>/-</w:t>
      </w:r>
      <w:r w:rsidR="00122D67" w:rsidRPr="0058164B">
        <w:rPr>
          <w:b/>
          <w:color w:val="232323"/>
          <w:sz w:val="20"/>
          <w:szCs w:val="20"/>
          <w:u w:val="none"/>
        </w:rPr>
        <w:t xml:space="preserve"> OR One </w:t>
      </w:r>
      <w:proofErr w:type="gramStart"/>
      <w:r w:rsidR="00122D67" w:rsidRPr="0058164B">
        <w:rPr>
          <w:b/>
          <w:color w:val="232323"/>
          <w:sz w:val="20"/>
          <w:szCs w:val="20"/>
          <w:u w:val="none"/>
        </w:rPr>
        <w:t xml:space="preserve">lakh </w:t>
      </w:r>
      <w:r w:rsidRPr="0058164B">
        <w:rPr>
          <w:b/>
          <w:color w:val="232323"/>
          <w:sz w:val="20"/>
          <w:szCs w:val="20"/>
          <w:u w:val="none"/>
        </w:rPr>
        <w:t xml:space="preserve"> </w:t>
      </w:r>
      <w:r w:rsidRPr="0058164B">
        <w:rPr>
          <w:b/>
          <w:color w:val="3D3D3D"/>
          <w:sz w:val="20"/>
          <w:szCs w:val="20"/>
          <w:u w:val="none"/>
        </w:rPr>
        <w:t>and</w:t>
      </w:r>
      <w:proofErr w:type="gramEnd"/>
      <w:r w:rsidRPr="0058164B">
        <w:rPr>
          <w:b/>
          <w:color w:val="3D3D3D"/>
          <w:sz w:val="20"/>
          <w:szCs w:val="20"/>
          <w:u w:val="none"/>
        </w:rPr>
        <w:t xml:space="preserve"> </w:t>
      </w:r>
      <w:proofErr w:type="spellStart"/>
      <w:r w:rsidRPr="0058164B">
        <w:rPr>
          <w:b/>
          <w:color w:val="424242"/>
          <w:sz w:val="20"/>
          <w:szCs w:val="20"/>
          <w:u w:val="none"/>
        </w:rPr>
        <w:t>upto</w:t>
      </w:r>
      <w:proofErr w:type="spellEnd"/>
      <w:r w:rsidRPr="0058164B">
        <w:rPr>
          <w:b/>
          <w:color w:val="424242"/>
          <w:sz w:val="20"/>
          <w:szCs w:val="20"/>
          <w:u w:val="none"/>
        </w:rPr>
        <w:t xml:space="preserve"> </w:t>
      </w:r>
      <w:r w:rsidR="00122D67" w:rsidRPr="0058164B">
        <w:rPr>
          <w:b/>
          <w:color w:val="424242"/>
          <w:sz w:val="20"/>
          <w:szCs w:val="20"/>
          <w:u w:val="none"/>
        </w:rPr>
        <w:t>10,00,</w:t>
      </w:r>
      <w:r w:rsidR="00C67202" w:rsidRPr="0058164B">
        <w:rPr>
          <w:b/>
          <w:color w:val="424242"/>
          <w:sz w:val="20"/>
          <w:szCs w:val="20"/>
          <w:u w:val="none"/>
        </w:rPr>
        <w:t>000</w:t>
      </w:r>
      <w:r w:rsidRPr="0058164B">
        <w:rPr>
          <w:b/>
          <w:color w:val="262626"/>
          <w:sz w:val="20"/>
          <w:szCs w:val="20"/>
          <w:u w:val="none"/>
        </w:rPr>
        <w:t>/-)</w:t>
      </w:r>
    </w:p>
    <w:p w:rsidR="00F47AE8" w:rsidRPr="0058164B" w:rsidRDefault="00F47AE8" w:rsidP="0058164B">
      <w:pPr>
        <w:pStyle w:val="Heading1"/>
        <w:spacing w:line="288" w:lineRule="auto"/>
        <w:ind w:firstLine="0"/>
        <w:jc w:val="center"/>
        <w:rPr>
          <w:b/>
          <w:color w:val="262626"/>
          <w:sz w:val="20"/>
          <w:szCs w:val="20"/>
          <w:u w:val="none"/>
          <w:lang w:val="en-IN"/>
        </w:rPr>
      </w:pPr>
    </w:p>
    <w:p w:rsidR="009A76CA" w:rsidRPr="0058164B" w:rsidRDefault="009A76CA" w:rsidP="0058164B">
      <w:pPr>
        <w:pStyle w:val="Heading1"/>
        <w:ind w:left="450" w:hanging="1620"/>
        <w:jc w:val="both"/>
        <w:rPr>
          <w:b/>
          <w:sz w:val="18"/>
          <w:szCs w:val="18"/>
          <w:u w:val="none"/>
          <w:lang w:val="en-IN"/>
        </w:rPr>
      </w:pPr>
      <w:r w:rsidRPr="0058164B">
        <w:rPr>
          <w:rFonts w:ascii="Kokila" w:hAnsi="Kokila" w:cs="Kokila"/>
          <w:b/>
          <w:sz w:val="18"/>
          <w:szCs w:val="18"/>
          <w:u w:val="none"/>
          <w:lang w:bidi="hi-IN"/>
        </w:rPr>
        <w:t xml:space="preserve">                                           </w:t>
      </w:r>
      <w:r w:rsidR="00CF0A16"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 xml:space="preserve">   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प्रमाणित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किया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जाता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है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कि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हम</w:t>
      </w:r>
      <w:r w:rsidRPr="0058164B">
        <w:rPr>
          <w:rFonts w:hint="cs"/>
          <w:b/>
          <w:sz w:val="18"/>
          <w:szCs w:val="18"/>
          <w:u w:val="none"/>
          <w:lang w:val="en-IN"/>
        </w:rPr>
        <w:t xml:space="preserve">,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खरीद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समिति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के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सदस्य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संयुक्त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रूप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से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और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व्यक्तिगत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रूप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से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संतुष्ट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हैं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कि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खरीद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के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लिए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अनुशंसित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सामान</w:t>
      </w:r>
      <w:r w:rsidR="00CF0A16" w:rsidRPr="0058164B">
        <w:rPr>
          <w:rFonts w:cstheme="minorBidi"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अपेक्षित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विनिर्देश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और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गुणवत्ता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के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हैं</w:t>
      </w:r>
      <w:r w:rsidRPr="0058164B">
        <w:rPr>
          <w:rFonts w:hint="cs"/>
          <w:b/>
          <w:sz w:val="18"/>
          <w:szCs w:val="18"/>
          <w:u w:val="none"/>
          <w:lang w:val="en-IN"/>
        </w:rPr>
        <w:t xml:space="preserve">,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जो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प्रचलित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बाजार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दर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पर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कीमत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पर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हैं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और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अनुशंसित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आपूर्तिकर्ता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विश्वसनीय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और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प्रश्न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में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माल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की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आपूर्ति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करने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के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लिए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सक्षम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है।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hint="cs"/>
          <w:b/>
          <w:sz w:val="18"/>
          <w:szCs w:val="18"/>
          <w:u w:val="none"/>
          <w:lang w:val="en-IN"/>
        </w:rPr>
        <w:t xml:space="preserve">,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और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इसे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वाणिज्य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विभाग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या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संबंधित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मंत्रालय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>/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विभाग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द्वारा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प्रतिबंधित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नहीं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किया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गया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है।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"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तदनुसार</w:t>
      </w:r>
      <w:r w:rsidRPr="0058164B">
        <w:rPr>
          <w:rFonts w:hint="cs"/>
          <w:b/>
          <w:sz w:val="18"/>
          <w:szCs w:val="18"/>
          <w:u w:val="none"/>
          <w:lang w:val="en-IN"/>
        </w:rPr>
        <w:t>,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मेसर्स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_______________</w:t>
      </w:r>
      <w:r w:rsidR="000F40AB"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_________________________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 xml:space="preserve"> के कोटेशन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संख्या</w:t>
      </w:r>
      <w:r w:rsidRPr="0058164B">
        <w:rPr>
          <w:rFonts w:ascii="Kokila" w:hAnsi="Kokila" w:cs="Kokila"/>
          <w:b/>
          <w:sz w:val="18"/>
          <w:szCs w:val="18"/>
          <w:u w:val="none"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क्रमांक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b/>
          <w:sz w:val="18"/>
          <w:szCs w:val="18"/>
          <w:u w:val="none"/>
          <w:lang w:bidi="hi-IN"/>
        </w:rPr>
        <w:t>________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 xml:space="preserve"> दिनांक </w:t>
      </w:r>
      <w:r w:rsidR="00CF0A16"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________   के अनुसार</w:t>
      </w:r>
      <w:r w:rsidR="00122D67" w:rsidRPr="0058164B">
        <w:rPr>
          <w:rFonts w:ascii="Kokila" w:hAnsi="Kokila" w:cs="Kokila"/>
          <w:b/>
          <w:sz w:val="18"/>
          <w:szCs w:val="18"/>
          <w:u w:val="none"/>
          <w:lang w:bidi="hi-IN"/>
        </w:rPr>
        <w:t>_____________________________</w:t>
      </w:r>
      <w:r w:rsidR="00CF0A16"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 xml:space="preserve">  </w:t>
      </w:r>
      <w:r w:rsidR="00122D67"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के</w:t>
      </w:r>
      <w:r w:rsidR="00122D67"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="00122D67"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लिए</w:t>
      </w:r>
      <w:r w:rsidR="00122D67"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क्रय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आदेश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देने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="004366A2"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 xml:space="preserve">हेतु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संलग्न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करते</w:t>
      </w:r>
      <w:r w:rsidRPr="0058164B">
        <w:rPr>
          <w:rFonts w:hint="cs"/>
          <w:b/>
          <w:sz w:val="18"/>
          <w:szCs w:val="18"/>
          <w:u w:val="none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sz w:val="18"/>
          <w:szCs w:val="18"/>
          <w:u w:val="none"/>
          <w:cs/>
          <w:lang w:bidi="hi-IN"/>
        </w:rPr>
        <w:t>हैं।</w:t>
      </w:r>
    </w:p>
    <w:p w:rsidR="006957D3" w:rsidRPr="0058164B" w:rsidRDefault="001112CC" w:rsidP="00246672">
      <w:pPr>
        <w:pStyle w:val="BodyText"/>
        <w:tabs>
          <w:tab w:val="left" w:pos="2831"/>
          <w:tab w:val="left" w:pos="4378"/>
          <w:tab w:val="left" w:pos="7962"/>
        </w:tabs>
        <w:ind w:left="360" w:right="750" w:hanging="90"/>
        <w:rPr>
          <w:b/>
          <w:color w:val="2F2F2F"/>
          <w:w w:val="105"/>
        </w:rPr>
      </w:pPr>
      <w:r w:rsidRPr="0058164B">
        <w:rPr>
          <w:b/>
          <w:color w:val="080808"/>
          <w:w w:val="105"/>
        </w:rPr>
        <w:t xml:space="preserve">“Certified </w:t>
      </w:r>
      <w:r w:rsidRPr="0058164B">
        <w:rPr>
          <w:b/>
          <w:color w:val="3B3B3B"/>
          <w:w w:val="105"/>
        </w:rPr>
        <w:t>that</w:t>
      </w:r>
      <w:r w:rsidRPr="0058164B">
        <w:rPr>
          <w:b/>
          <w:color w:val="3B3B3B"/>
          <w:spacing w:val="47"/>
          <w:w w:val="105"/>
        </w:rPr>
        <w:t xml:space="preserve"> </w:t>
      </w:r>
      <w:r w:rsidR="009A76CA" w:rsidRPr="0058164B">
        <w:rPr>
          <w:b/>
          <w:w w:val="105"/>
        </w:rPr>
        <w:t>we, members</w:t>
      </w:r>
      <w:r w:rsidR="009A76CA" w:rsidRPr="0058164B">
        <w:rPr>
          <w:b/>
          <w:color w:val="131313"/>
          <w:w w:val="105"/>
        </w:rPr>
        <w:t xml:space="preserve"> </w:t>
      </w:r>
      <w:r w:rsidR="00E77060" w:rsidRPr="0058164B">
        <w:rPr>
          <w:b/>
          <w:color w:val="131313"/>
          <w:w w:val="105"/>
        </w:rPr>
        <w:t>of</w:t>
      </w:r>
      <w:r w:rsidR="00E77060" w:rsidRPr="0058164B">
        <w:rPr>
          <w:b/>
          <w:color w:val="313131"/>
          <w:w w:val="105"/>
        </w:rPr>
        <w:t xml:space="preserve"> the</w:t>
      </w:r>
      <w:r w:rsidR="00E77060" w:rsidRPr="0058164B">
        <w:rPr>
          <w:b/>
          <w:color w:val="0E0E0E"/>
          <w:w w:val="105"/>
        </w:rPr>
        <w:t xml:space="preserve"> </w:t>
      </w:r>
      <w:r w:rsidR="006957D3" w:rsidRPr="0058164B">
        <w:rPr>
          <w:b/>
          <w:color w:val="0E0E0E"/>
          <w:w w:val="105"/>
        </w:rPr>
        <w:t>purchase</w:t>
      </w:r>
      <w:r w:rsidR="006957D3" w:rsidRPr="0058164B">
        <w:rPr>
          <w:b/>
          <w:color w:val="161616"/>
          <w:w w:val="105"/>
        </w:rPr>
        <w:t xml:space="preserve"> committee</w:t>
      </w:r>
      <w:r w:rsidR="006957D3" w:rsidRPr="0058164B">
        <w:rPr>
          <w:b/>
          <w:color w:val="1F1F1F"/>
          <w:w w:val="105"/>
        </w:rPr>
        <w:t xml:space="preserve"> are</w:t>
      </w:r>
      <w:r w:rsidR="006957D3" w:rsidRPr="0058164B">
        <w:rPr>
          <w:b/>
          <w:color w:val="3B3B3B"/>
          <w:w w:val="105"/>
        </w:rPr>
        <w:t xml:space="preserve"> jointly</w:t>
      </w:r>
      <w:r w:rsidR="006957D3" w:rsidRPr="0058164B">
        <w:rPr>
          <w:b/>
          <w:color w:val="262626"/>
          <w:w w:val="105"/>
        </w:rPr>
        <w:t xml:space="preserve"> and</w:t>
      </w:r>
      <w:r w:rsidR="006957D3" w:rsidRPr="0058164B">
        <w:rPr>
          <w:b/>
          <w:color w:val="181818"/>
          <w:w w:val="105"/>
        </w:rPr>
        <w:t xml:space="preserve"> individually</w:t>
      </w:r>
      <w:r w:rsidRPr="0058164B">
        <w:rPr>
          <w:b/>
          <w:color w:val="2A2A2A"/>
          <w:w w:val="105"/>
        </w:rPr>
        <w:t xml:space="preserve"> </w:t>
      </w:r>
      <w:r w:rsidRPr="0058164B">
        <w:rPr>
          <w:b/>
          <w:color w:val="161616"/>
          <w:w w:val="105"/>
        </w:rPr>
        <w:t xml:space="preserve">satisfied </w:t>
      </w:r>
      <w:r w:rsidRPr="0058164B">
        <w:rPr>
          <w:b/>
          <w:color w:val="2F2F2F"/>
          <w:w w:val="105"/>
        </w:rPr>
        <w:t xml:space="preserve">that the </w:t>
      </w:r>
      <w:r w:rsidRPr="0058164B">
        <w:rPr>
          <w:b/>
          <w:color w:val="242424"/>
          <w:w w:val="105"/>
        </w:rPr>
        <w:t xml:space="preserve">goods </w:t>
      </w:r>
      <w:r w:rsidRPr="0058164B">
        <w:rPr>
          <w:b/>
          <w:color w:val="232323"/>
          <w:w w:val="105"/>
        </w:rPr>
        <w:t xml:space="preserve">recommended </w:t>
      </w:r>
      <w:r w:rsidRPr="0058164B">
        <w:rPr>
          <w:b/>
          <w:color w:val="464646"/>
          <w:w w:val="105"/>
        </w:rPr>
        <w:t xml:space="preserve">for </w:t>
      </w:r>
      <w:r w:rsidRPr="0058164B">
        <w:rPr>
          <w:b/>
          <w:color w:val="282828"/>
          <w:w w:val="105"/>
        </w:rPr>
        <w:t xml:space="preserve">purchase </w:t>
      </w:r>
      <w:r w:rsidRPr="0058164B">
        <w:rPr>
          <w:b/>
          <w:color w:val="262626"/>
          <w:w w:val="105"/>
        </w:rPr>
        <w:t xml:space="preserve">are </w:t>
      </w:r>
      <w:r w:rsidRPr="0058164B">
        <w:rPr>
          <w:b/>
          <w:color w:val="383838"/>
          <w:w w:val="105"/>
        </w:rPr>
        <w:t xml:space="preserve">of </w:t>
      </w:r>
      <w:r w:rsidRPr="0058164B">
        <w:rPr>
          <w:b/>
          <w:color w:val="2B2B2B"/>
          <w:w w:val="105"/>
        </w:rPr>
        <w:t>the</w:t>
      </w:r>
      <w:r w:rsidRPr="0058164B">
        <w:rPr>
          <w:b/>
          <w:color w:val="2B2B2B"/>
          <w:spacing w:val="47"/>
          <w:w w:val="105"/>
        </w:rPr>
        <w:t xml:space="preserve"> </w:t>
      </w:r>
      <w:r w:rsidR="006957D3" w:rsidRPr="0058164B">
        <w:rPr>
          <w:b/>
          <w:color w:val="313131"/>
          <w:w w:val="105"/>
        </w:rPr>
        <w:t>requisite specification</w:t>
      </w:r>
      <w:r w:rsidR="006957D3" w:rsidRPr="0058164B">
        <w:rPr>
          <w:b/>
          <w:color w:val="161616"/>
          <w:w w:val="105"/>
        </w:rPr>
        <w:t xml:space="preserve"> and</w:t>
      </w:r>
      <w:r w:rsidRPr="0058164B">
        <w:rPr>
          <w:b/>
          <w:color w:val="424242"/>
          <w:w w:val="105"/>
        </w:rPr>
        <w:t xml:space="preserve"> </w:t>
      </w:r>
      <w:r w:rsidRPr="0058164B">
        <w:rPr>
          <w:b/>
          <w:color w:val="1A1A1A"/>
          <w:w w:val="105"/>
        </w:rPr>
        <w:t xml:space="preserve">quality, </w:t>
      </w:r>
      <w:r w:rsidRPr="0058164B">
        <w:rPr>
          <w:b/>
          <w:color w:val="080808"/>
          <w:w w:val="105"/>
        </w:rPr>
        <w:t xml:space="preserve">priced </w:t>
      </w:r>
      <w:r w:rsidRPr="0058164B">
        <w:rPr>
          <w:b/>
          <w:color w:val="494949"/>
          <w:w w:val="105"/>
        </w:rPr>
        <w:t xml:space="preserve">at </w:t>
      </w:r>
      <w:r w:rsidRPr="0058164B">
        <w:rPr>
          <w:b/>
          <w:color w:val="444444"/>
          <w:w w:val="105"/>
        </w:rPr>
        <w:t xml:space="preserve">the </w:t>
      </w:r>
      <w:r w:rsidRPr="0058164B">
        <w:rPr>
          <w:b/>
          <w:color w:val="262626"/>
          <w:w w:val="105"/>
        </w:rPr>
        <w:t xml:space="preserve">prevailing </w:t>
      </w:r>
      <w:r w:rsidRPr="0058164B">
        <w:rPr>
          <w:b/>
          <w:color w:val="383838"/>
          <w:w w:val="105"/>
        </w:rPr>
        <w:t xml:space="preserve">market </w:t>
      </w:r>
      <w:r w:rsidRPr="0058164B">
        <w:rPr>
          <w:b/>
          <w:color w:val="484848"/>
          <w:w w:val="105"/>
        </w:rPr>
        <w:t xml:space="preserve">rate </w:t>
      </w:r>
      <w:r w:rsidRPr="0058164B">
        <w:rPr>
          <w:b/>
          <w:color w:val="444444"/>
          <w:w w:val="105"/>
        </w:rPr>
        <w:t xml:space="preserve">and </w:t>
      </w:r>
      <w:r w:rsidRPr="0058164B">
        <w:rPr>
          <w:b/>
          <w:color w:val="2B2B2B"/>
          <w:w w:val="105"/>
        </w:rPr>
        <w:t xml:space="preserve">the </w:t>
      </w:r>
      <w:r w:rsidR="001B253F" w:rsidRPr="0058164B">
        <w:rPr>
          <w:b/>
          <w:color w:val="363636"/>
          <w:w w:val="105"/>
        </w:rPr>
        <w:t>su</w:t>
      </w:r>
      <w:r w:rsidRPr="0058164B">
        <w:rPr>
          <w:b/>
          <w:color w:val="2F2F2F"/>
          <w:w w:val="105"/>
        </w:rPr>
        <w:t xml:space="preserve">pplier </w:t>
      </w:r>
      <w:r w:rsidRPr="0058164B">
        <w:rPr>
          <w:b/>
          <w:color w:val="1A1A1A"/>
          <w:w w:val="105"/>
        </w:rPr>
        <w:t xml:space="preserve">recommended </w:t>
      </w:r>
      <w:r w:rsidRPr="0058164B">
        <w:rPr>
          <w:b/>
          <w:color w:val="2D2D2D"/>
          <w:w w:val="105"/>
        </w:rPr>
        <w:t xml:space="preserve">is </w:t>
      </w:r>
      <w:r w:rsidRPr="0058164B">
        <w:rPr>
          <w:b/>
          <w:color w:val="2F2F2F"/>
          <w:w w:val="105"/>
        </w:rPr>
        <w:t xml:space="preserve">reliable </w:t>
      </w:r>
      <w:r w:rsidRPr="0058164B">
        <w:rPr>
          <w:b/>
          <w:color w:val="2A2A2A"/>
          <w:w w:val="105"/>
        </w:rPr>
        <w:t xml:space="preserve">and </w:t>
      </w:r>
      <w:r w:rsidRPr="0058164B">
        <w:rPr>
          <w:b/>
          <w:color w:val="212121"/>
          <w:w w:val="105"/>
        </w:rPr>
        <w:t xml:space="preserve">competent </w:t>
      </w:r>
      <w:r w:rsidRPr="0058164B">
        <w:rPr>
          <w:b/>
          <w:color w:val="282828"/>
          <w:w w:val="105"/>
        </w:rPr>
        <w:t xml:space="preserve">to </w:t>
      </w:r>
      <w:r w:rsidRPr="0058164B">
        <w:rPr>
          <w:b/>
          <w:color w:val="313131"/>
          <w:w w:val="105"/>
        </w:rPr>
        <w:t xml:space="preserve">supply </w:t>
      </w:r>
      <w:r w:rsidRPr="0058164B">
        <w:rPr>
          <w:b/>
          <w:color w:val="1C1C1C"/>
          <w:w w:val="105"/>
        </w:rPr>
        <w:t xml:space="preserve">the </w:t>
      </w:r>
      <w:r w:rsidRPr="0058164B">
        <w:rPr>
          <w:b/>
          <w:color w:val="3F3F3F"/>
          <w:w w:val="105"/>
        </w:rPr>
        <w:t xml:space="preserve">goods </w:t>
      </w:r>
      <w:r w:rsidRPr="0058164B">
        <w:rPr>
          <w:b/>
          <w:color w:val="424242"/>
          <w:w w:val="105"/>
        </w:rPr>
        <w:t xml:space="preserve">in </w:t>
      </w:r>
      <w:r w:rsidRPr="0058164B">
        <w:rPr>
          <w:b/>
          <w:color w:val="232323"/>
          <w:w w:val="105"/>
        </w:rPr>
        <w:t xml:space="preserve">question, </w:t>
      </w:r>
      <w:r w:rsidRPr="0058164B">
        <w:rPr>
          <w:b/>
          <w:color w:val="424242"/>
          <w:w w:val="105"/>
        </w:rPr>
        <w:t xml:space="preserve">and </w:t>
      </w:r>
      <w:r w:rsidRPr="0058164B">
        <w:rPr>
          <w:b/>
          <w:color w:val="282828"/>
          <w:w w:val="105"/>
        </w:rPr>
        <w:t>it</w:t>
      </w:r>
      <w:r w:rsidRPr="0058164B">
        <w:rPr>
          <w:b/>
          <w:color w:val="282828"/>
          <w:spacing w:val="47"/>
          <w:w w:val="105"/>
        </w:rPr>
        <w:t xml:space="preserve"> </w:t>
      </w:r>
      <w:r w:rsidR="006957D3" w:rsidRPr="0058164B">
        <w:rPr>
          <w:b/>
          <w:color w:val="313131"/>
          <w:w w:val="105"/>
        </w:rPr>
        <w:t>is not</w:t>
      </w:r>
      <w:r w:rsidR="006957D3" w:rsidRPr="0058164B">
        <w:rPr>
          <w:b/>
          <w:color w:val="282828"/>
          <w:w w:val="105"/>
        </w:rPr>
        <w:t xml:space="preserve"> debarred</w:t>
      </w:r>
      <w:r w:rsidR="006957D3" w:rsidRPr="0058164B">
        <w:rPr>
          <w:b/>
          <w:color w:val="1A1A1A"/>
          <w:w w:val="105"/>
        </w:rPr>
        <w:t xml:space="preserve"> by</w:t>
      </w:r>
      <w:r w:rsidR="006957D3" w:rsidRPr="0058164B">
        <w:rPr>
          <w:b/>
          <w:color w:val="2A2A2A"/>
          <w:w w:val="105"/>
        </w:rPr>
        <w:t xml:space="preserve"> Department</w:t>
      </w:r>
      <w:r w:rsidR="006957D3" w:rsidRPr="0058164B">
        <w:rPr>
          <w:b/>
          <w:color w:val="2F2F2F"/>
          <w:w w:val="105"/>
        </w:rPr>
        <w:t xml:space="preserve"> of</w:t>
      </w:r>
      <w:r w:rsidRPr="0058164B">
        <w:rPr>
          <w:b/>
          <w:color w:val="464646"/>
          <w:w w:val="105"/>
        </w:rPr>
        <w:t xml:space="preserve"> </w:t>
      </w:r>
      <w:r w:rsidRPr="0058164B">
        <w:rPr>
          <w:b/>
          <w:color w:val="161616"/>
          <w:w w:val="105"/>
        </w:rPr>
        <w:t xml:space="preserve">Commerce </w:t>
      </w:r>
      <w:r w:rsidRPr="0058164B">
        <w:rPr>
          <w:b/>
          <w:color w:val="2A2A2A"/>
          <w:w w:val="105"/>
        </w:rPr>
        <w:t>or</w:t>
      </w:r>
      <w:r w:rsidRPr="0058164B">
        <w:rPr>
          <w:b/>
          <w:color w:val="2A2A2A"/>
          <w:spacing w:val="47"/>
          <w:w w:val="105"/>
        </w:rPr>
        <w:t xml:space="preserve"> </w:t>
      </w:r>
      <w:r w:rsidRPr="0058164B">
        <w:rPr>
          <w:b/>
          <w:color w:val="111111"/>
          <w:w w:val="105"/>
        </w:rPr>
        <w:t>Ministry/</w:t>
      </w:r>
      <w:r w:rsidR="006957D3" w:rsidRPr="0058164B">
        <w:rPr>
          <w:b/>
          <w:color w:val="111111"/>
          <w:w w:val="105"/>
        </w:rPr>
        <w:t>Department concerned</w:t>
      </w:r>
      <w:r w:rsidRPr="0058164B">
        <w:rPr>
          <w:b/>
          <w:color w:val="151515"/>
          <w:w w:val="105"/>
        </w:rPr>
        <w:t xml:space="preserve">.”  </w:t>
      </w:r>
      <w:r w:rsidR="006957D3" w:rsidRPr="0058164B">
        <w:rPr>
          <w:b/>
          <w:color w:val="0C0C0C"/>
          <w:w w:val="105"/>
        </w:rPr>
        <w:t>Accordingly, we</w:t>
      </w:r>
      <w:r w:rsidR="006957D3" w:rsidRPr="0058164B">
        <w:rPr>
          <w:b/>
          <w:color w:val="3D3D3D"/>
          <w:w w:val="105"/>
        </w:rPr>
        <w:t xml:space="preserve"> enclose</w:t>
      </w:r>
      <w:r w:rsidR="006957D3" w:rsidRPr="0058164B">
        <w:rPr>
          <w:b/>
          <w:color w:val="070707"/>
          <w:w w:val="105"/>
        </w:rPr>
        <w:t xml:space="preserve"> the</w:t>
      </w:r>
      <w:r w:rsidR="006957D3" w:rsidRPr="0058164B">
        <w:rPr>
          <w:b/>
          <w:color w:val="1A1A1A"/>
          <w:w w:val="105"/>
        </w:rPr>
        <w:t xml:space="preserve"> Quotation</w:t>
      </w:r>
      <w:r w:rsidRPr="0058164B">
        <w:rPr>
          <w:b/>
          <w:color w:val="161616"/>
          <w:w w:val="105"/>
        </w:rPr>
        <w:t xml:space="preserve"> </w:t>
      </w:r>
      <w:r w:rsidRPr="0058164B">
        <w:rPr>
          <w:b/>
          <w:color w:val="313131"/>
          <w:w w:val="105"/>
        </w:rPr>
        <w:t>No</w:t>
      </w:r>
      <w:r w:rsidR="004366A2" w:rsidRPr="0058164B">
        <w:rPr>
          <w:b/>
          <w:color w:val="313131"/>
          <w:w w:val="105"/>
        </w:rPr>
        <w:t>._________</w:t>
      </w:r>
      <w:r w:rsidR="004638D7">
        <w:rPr>
          <w:b/>
          <w:color w:val="313131"/>
          <w:w w:val="105"/>
        </w:rPr>
        <w:t>__________</w:t>
      </w:r>
      <w:r w:rsidR="004366A2" w:rsidRPr="0058164B">
        <w:rPr>
          <w:rFonts w:cstheme="minorBidi" w:hint="cs"/>
          <w:b/>
          <w:color w:val="313131"/>
          <w:w w:val="105"/>
          <w:szCs w:val="16"/>
          <w:cs/>
          <w:lang w:bidi="hi-IN"/>
        </w:rPr>
        <w:t xml:space="preserve"> </w:t>
      </w:r>
      <w:r w:rsidRPr="0058164B">
        <w:rPr>
          <w:b/>
          <w:color w:val="161616"/>
          <w:w w:val="105"/>
        </w:rPr>
        <w:t>dated</w:t>
      </w:r>
      <w:r w:rsidRPr="0058164B">
        <w:rPr>
          <w:b/>
          <w:color w:val="484848"/>
          <w:w w:val="105"/>
          <w:u w:val="single"/>
        </w:rPr>
        <w:t xml:space="preserve">  </w:t>
      </w:r>
      <w:r w:rsidRPr="0058164B">
        <w:rPr>
          <w:b/>
          <w:color w:val="484848"/>
          <w:spacing w:val="30"/>
          <w:w w:val="105"/>
          <w:u w:val="single"/>
        </w:rPr>
        <w:t xml:space="preserve"> </w:t>
      </w:r>
      <w:r w:rsidRPr="0058164B">
        <w:rPr>
          <w:b/>
          <w:color w:val="484848"/>
          <w:w w:val="105"/>
          <w:u w:val="single"/>
        </w:rPr>
        <w:t xml:space="preserve">/   </w:t>
      </w:r>
      <w:r w:rsidRPr="0058164B">
        <w:rPr>
          <w:b/>
          <w:color w:val="484848"/>
          <w:spacing w:val="6"/>
          <w:w w:val="105"/>
          <w:u w:val="single"/>
        </w:rPr>
        <w:t xml:space="preserve"> </w:t>
      </w:r>
      <w:r w:rsidR="00CF0A16" w:rsidRPr="0058164B">
        <w:rPr>
          <w:b/>
          <w:color w:val="1C1C1C"/>
          <w:w w:val="105"/>
          <w:u w:val="single"/>
        </w:rPr>
        <w:t>/</w:t>
      </w:r>
      <w:r w:rsidR="00CF0A16" w:rsidRPr="0058164B">
        <w:rPr>
          <w:rFonts w:cstheme="minorBidi" w:hint="cs"/>
          <w:b/>
          <w:color w:val="1C1C1C"/>
          <w:w w:val="105"/>
          <w:u w:val="single"/>
          <w:cs/>
          <w:lang w:bidi="hi-IN"/>
        </w:rPr>
        <w:t>__</w:t>
      </w:r>
      <w:r w:rsidR="004366A2" w:rsidRPr="0058164B">
        <w:rPr>
          <w:rFonts w:cstheme="minorBidi" w:hint="cs"/>
          <w:b/>
          <w:color w:val="1C1C1C"/>
          <w:w w:val="105"/>
          <w:u w:val="single"/>
          <w:cs/>
          <w:lang w:bidi="hi-IN"/>
        </w:rPr>
        <w:t>/</w:t>
      </w:r>
      <w:r w:rsidR="004366A2" w:rsidRPr="0058164B">
        <w:rPr>
          <w:rFonts w:cstheme="minorBidi" w:hint="cs"/>
          <w:b/>
          <w:color w:val="1C1C1C"/>
          <w:w w:val="105"/>
          <w:cs/>
          <w:lang w:bidi="hi-IN"/>
        </w:rPr>
        <w:t xml:space="preserve"> </w:t>
      </w:r>
      <w:proofErr w:type="gramStart"/>
      <w:r w:rsidRPr="0058164B">
        <w:rPr>
          <w:b/>
          <w:color w:val="3D3D3D"/>
          <w:w w:val="105"/>
        </w:rPr>
        <w:t>of</w:t>
      </w:r>
      <w:r w:rsidR="004638D7">
        <w:rPr>
          <w:b/>
          <w:color w:val="3D3D3D"/>
          <w:w w:val="105"/>
        </w:rPr>
        <w:t xml:space="preserve"> </w:t>
      </w:r>
      <w:r w:rsidRPr="0058164B">
        <w:rPr>
          <w:b/>
          <w:color w:val="3D3D3D"/>
          <w:spacing w:val="-11"/>
          <w:w w:val="105"/>
        </w:rPr>
        <w:t xml:space="preserve"> </w:t>
      </w:r>
      <w:r w:rsidR="004638D7">
        <w:rPr>
          <w:b/>
          <w:color w:val="4F4F4F"/>
          <w:w w:val="105"/>
        </w:rPr>
        <w:t>M</w:t>
      </w:r>
      <w:proofErr w:type="gramEnd"/>
      <w:r w:rsidR="004638D7">
        <w:rPr>
          <w:b/>
          <w:color w:val="4F4F4F"/>
          <w:w w:val="105"/>
        </w:rPr>
        <w:t>/s. ______________________</w:t>
      </w:r>
      <w:r w:rsidR="005A4C69" w:rsidRPr="0058164B">
        <w:rPr>
          <w:b/>
          <w:color w:val="4F4F4F"/>
          <w:w w:val="105"/>
        </w:rPr>
        <w:t xml:space="preserve"> </w:t>
      </w:r>
      <w:r w:rsidR="005A4C69" w:rsidRPr="0058164B">
        <w:rPr>
          <w:b/>
          <w:color w:val="313131"/>
          <w:w w:val="105"/>
        </w:rPr>
        <w:t>placing</w:t>
      </w:r>
      <w:r w:rsidRPr="0058164B">
        <w:rPr>
          <w:b/>
          <w:color w:val="030303"/>
          <w:w w:val="105"/>
        </w:rPr>
        <w:t xml:space="preserve"> </w:t>
      </w:r>
      <w:r w:rsidRPr="0058164B">
        <w:rPr>
          <w:b/>
          <w:w w:val="105"/>
        </w:rPr>
        <w:t>Purchase</w:t>
      </w:r>
      <w:r w:rsidRPr="0058164B">
        <w:rPr>
          <w:b/>
          <w:spacing w:val="35"/>
          <w:w w:val="105"/>
        </w:rPr>
        <w:t xml:space="preserve"> </w:t>
      </w:r>
      <w:r w:rsidRPr="0058164B">
        <w:rPr>
          <w:b/>
          <w:color w:val="2F2F2F"/>
          <w:w w:val="105"/>
        </w:rPr>
        <w:t>Order</w:t>
      </w:r>
      <w:r w:rsidR="004638D7">
        <w:rPr>
          <w:b/>
          <w:color w:val="2F2F2F"/>
          <w:w w:val="105"/>
        </w:rPr>
        <w:t xml:space="preserve"> for ___________________</w:t>
      </w:r>
      <w:r w:rsidR="003E6377" w:rsidRPr="0058164B">
        <w:rPr>
          <w:b/>
          <w:color w:val="2F2F2F"/>
          <w:w w:val="105"/>
        </w:rPr>
        <w:t>__________</w:t>
      </w:r>
      <w:r w:rsidRPr="0058164B">
        <w:rPr>
          <w:b/>
          <w:color w:val="2F2F2F"/>
          <w:w w:val="105"/>
        </w:rPr>
        <w:t>.</w:t>
      </w:r>
    </w:p>
    <w:p w:rsidR="006957D3" w:rsidRPr="0058164B" w:rsidRDefault="006957D3" w:rsidP="00246672">
      <w:pPr>
        <w:pStyle w:val="BodyText"/>
        <w:tabs>
          <w:tab w:val="left" w:pos="2831"/>
          <w:tab w:val="left" w:pos="4378"/>
          <w:tab w:val="left" w:pos="7962"/>
        </w:tabs>
        <w:ind w:left="360" w:right="750" w:hanging="90"/>
        <w:rPr>
          <w:b/>
        </w:rPr>
      </w:pPr>
    </w:p>
    <w:p w:rsidR="006957D3" w:rsidRPr="0058164B" w:rsidRDefault="006957D3" w:rsidP="00246672">
      <w:pPr>
        <w:pStyle w:val="BodyText"/>
        <w:tabs>
          <w:tab w:val="left" w:pos="2831"/>
          <w:tab w:val="left" w:pos="4378"/>
          <w:tab w:val="left" w:pos="7962"/>
        </w:tabs>
        <w:ind w:left="360" w:right="750" w:hanging="90"/>
        <w:rPr>
          <w:b/>
        </w:rPr>
      </w:pPr>
    </w:p>
    <w:p w:rsidR="006957D3" w:rsidRPr="0058164B" w:rsidRDefault="006957D3" w:rsidP="00246672">
      <w:pPr>
        <w:pStyle w:val="BodyText"/>
        <w:tabs>
          <w:tab w:val="left" w:pos="2831"/>
          <w:tab w:val="left" w:pos="4378"/>
          <w:tab w:val="left" w:pos="7962"/>
        </w:tabs>
        <w:ind w:left="360" w:right="750" w:hanging="90"/>
        <w:rPr>
          <w:b/>
        </w:rPr>
      </w:pPr>
    </w:p>
    <w:p w:rsidR="006957D3" w:rsidRPr="0058164B" w:rsidRDefault="006957D3" w:rsidP="00246672">
      <w:pPr>
        <w:pStyle w:val="BodyText"/>
        <w:tabs>
          <w:tab w:val="left" w:pos="2831"/>
          <w:tab w:val="left" w:pos="4378"/>
          <w:tab w:val="left" w:pos="7962"/>
        </w:tabs>
        <w:ind w:left="360" w:right="750" w:hanging="90"/>
        <w:rPr>
          <w:b/>
        </w:rPr>
      </w:pPr>
    </w:p>
    <w:tbl>
      <w:tblPr>
        <w:tblStyle w:val="TableGrid"/>
        <w:tblW w:w="910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2991"/>
        <w:gridCol w:w="3126"/>
      </w:tblGrid>
      <w:tr w:rsidR="0060329C" w:rsidRPr="0058164B" w:rsidTr="00E00478">
        <w:trPr>
          <w:trHeight w:val="59"/>
        </w:trPr>
        <w:tc>
          <w:tcPr>
            <w:tcW w:w="2991" w:type="dxa"/>
          </w:tcPr>
          <w:p w:rsidR="0060329C" w:rsidRPr="0058164B" w:rsidRDefault="006957D3" w:rsidP="004366A2">
            <w:pPr>
              <w:pStyle w:val="BodyText"/>
              <w:tabs>
                <w:tab w:val="left" w:pos="2831"/>
                <w:tab w:val="left" w:pos="4378"/>
                <w:tab w:val="left" w:pos="7962"/>
              </w:tabs>
              <w:ind w:right="750"/>
              <w:rPr>
                <w:rFonts w:ascii="Kokila" w:hAnsi="Kokila" w:cs="Kokila"/>
                <w:b/>
                <w:color w:val="1C1C1C"/>
                <w:w w:val="110"/>
                <w:lang w:bidi="hi-IN"/>
              </w:rPr>
            </w:pPr>
            <w:r w:rsidRPr="0058164B">
              <w:rPr>
                <w:rFonts w:ascii="Kokila" w:hAnsi="Kokila" w:cs="Kokila" w:hint="cs"/>
                <w:b/>
                <w:color w:val="1C1C1C"/>
                <w:w w:val="110"/>
                <w:cs/>
                <w:lang w:bidi="hi-IN"/>
              </w:rPr>
              <w:t>मांगकर्ता</w:t>
            </w:r>
            <w:r w:rsidRPr="0058164B">
              <w:rPr>
                <w:rFonts w:hint="cs"/>
                <w:b/>
                <w:color w:val="1C1C1C"/>
                <w:w w:val="110"/>
                <w:cs/>
                <w:lang w:bidi="hi-IN"/>
              </w:rPr>
              <w:t xml:space="preserve"> </w:t>
            </w:r>
            <w:r w:rsidRPr="0058164B">
              <w:rPr>
                <w:rFonts w:ascii="Kokila" w:hAnsi="Kokila" w:cs="Kokila" w:hint="cs"/>
                <w:b/>
                <w:color w:val="1C1C1C"/>
                <w:w w:val="110"/>
                <w:cs/>
                <w:lang w:bidi="hi-IN"/>
              </w:rPr>
              <w:t>या</w:t>
            </w:r>
            <w:r w:rsidRPr="0058164B">
              <w:rPr>
                <w:rFonts w:hint="cs"/>
                <w:b/>
                <w:color w:val="1C1C1C"/>
                <w:w w:val="110"/>
                <w:cs/>
                <w:lang w:bidi="hi-IN"/>
              </w:rPr>
              <w:t xml:space="preserve"> </w:t>
            </w:r>
            <w:r w:rsidRPr="0058164B">
              <w:rPr>
                <w:rFonts w:ascii="Kokila" w:hAnsi="Kokila" w:cs="Kokila" w:hint="cs"/>
                <w:b/>
                <w:color w:val="1C1C1C"/>
                <w:w w:val="110"/>
                <w:cs/>
                <w:lang w:bidi="hi-IN"/>
              </w:rPr>
              <w:t>प्रतिनिधि</w:t>
            </w:r>
            <w:r w:rsidRPr="0058164B">
              <w:rPr>
                <w:rFonts w:hint="cs"/>
                <w:b/>
                <w:color w:val="1C1C1C"/>
                <w:w w:val="110"/>
                <w:cs/>
                <w:lang w:bidi="hi-IN"/>
              </w:rPr>
              <w:t xml:space="preserve"> </w:t>
            </w:r>
            <w:r w:rsidRPr="0058164B">
              <w:rPr>
                <w:rFonts w:ascii="Kokila" w:hAnsi="Kokila" w:cs="Kokila" w:hint="cs"/>
                <w:b/>
                <w:color w:val="1C1C1C"/>
                <w:w w:val="110"/>
                <w:cs/>
                <w:lang w:bidi="hi-IN"/>
              </w:rPr>
              <w:t>के</w:t>
            </w:r>
            <w:r w:rsidRPr="0058164B">
              <w:rPr>
                <w:rFonts w:hint="cs"/>
                <w:b/>
                <w:color w:val="1C1C1C"/>
                <w:w w:val="110"/>
                <w:cs/>
                <w:lang w:bidi="hi-IN"/>
              </w:rPr>
              <w:t xml:space="preserve"> </w:t>
            </w:r>
            <w:r w:rsidRPr="0058164B">
              <w:rPr>
                <w:rFonts w:ascii="Kokila" w:hAnsi="Kokila" w:cs="Kokila" w:hint="cs"/>
                <w:b/>
                <w:color w:val="1C1C1C"/>
                <w:w w:val="110"/>
                <w:cs/>
                <w:lang w:bidi="hi-IN"/>
              </w:rPr>
              <w:t>हस्ताक्षर</w:t>
            </w:r>
          </w:p>
        </w:tc>
        <w:tc>
          <w:tcPr>
            <w:tcW w:w="2991" w:type="dxa"/>
          </w:tcPr>
          <w:p w:rsidR="006957D3" w:rsidRPr="0058164B" w:rsidRDefault="006957D3" w:rsidP="004366A2">
            <w:pPr>
              <w:pStyle w:val="BodyText"/>
              <w:tabs>
                <w:tab w:val="left" w:pos="2831"/>
                <w:tab w:val="left" w:pos="4378"/>
                <w:tab w:val="left" w:pos="7962"/>
              </w:tabs>
              <w:ind w:right="750"/>
              <w:rPr>
                <w:b/>
              </w:rPr>
            </w:pPr>
            <w:r w:rsidRPr="0058164B">
              <w:rPr>
                <w:rFonts w:ascii="Kokila" w:hAnsi="Kokila" w:cs="Kokila" w:hint="cs"/>
                <w:b/>
                <w:color w:val="1C1C1C"/>
                <w:w w:val="110"/>
                <w:cs/>
                <w:lang w:bidi="hi-IN"/>
              </w:rPr>
              <w:t>प्रतिनिधि</w:t>
            </w:r>
            <w:r w:rsidRPr="0058164B">
              <w:rPr>
                <w:rFonts w:hint="cs"/>
                <w:b/>
                <w:color w:val="1C1C1C"/>
                <w:w w:val="110"/>
                <w:cs/>
                <w:lang w:bidi="hi-IN"/>
              </w:rPr>
              <w:t xml:space="preserve"> </w:t>
            </w:r>
            <w:r w:rsidRPr="0058164B">
              <w:rPr>
                <w:rFonts w:ascii="Kokila" w:hAnsi="Kokila" w:cs="Kokila" w:hint="cs"/>
                <w:b/>
                <w:color w:val="1C1C1C"/>
                <w:w w:val="110"/>
                <w:cs/>
                <w:lang w:bidi="hi-IN"/>
              </w:rPr>
              <w:t>के</w:t>
            </w:r>
            <w:r w:rsidRPr="0058164B">
              <w:rPr>
                <w:rFonts w:hint="cs"/>
                <w:b/>
                <w:color w:val="1C1C1C"/>
                <w:w w:val="110"/>
                <w:cs/>
                <w:lang w:bidi="hi-IN"/>
              </w:rPr>
              <w:t xml:space="preserve"> </w:t>
            </w:r>
            <w:r w:rsidRPr="0058164B">
              <w:rPr>
                <w:rFonts w:ascii="Kokila" w:hAnsi="Kokila" w:cs="Kokila" w:hint="cs"/>
                <w:b/>
                <w:color w:val="1C1C1C"/>
                <w:w w:val="110"/>
                <w:cs/>
                <w:lang w:bidi="hi-IN"/>
              </w:rPr>
              <w:t>हस्ताक्षर</w:t>
            </w:r>
            <w:r w:rsidRPr="0058164B">
              <w:rPr>
                <w:rFonts w:ascii="Kokila" w:hAnsi="Kokila" w:cs="Kokila"/>
                <w:b/>
                <w:color w:val="1C1C1C"/>
                <w:w w:val="110"/>
                <w:lang w:bidi="hi-IN"/>
              </w:rPr>
              <w:t>/</w:t>
            </w:r>
          </w:p>
        </w:tc>
        <w:tc>
          <w:tcPr>
            <w:tcW w:w="3126" w:type="dxa"/>
          </w:tcPr>
          <w:p w:rsidR="006957D3" w:rsidRPr="0058164B" w:rsidRDefault="006957D3" w:rsidP="004366A2">
            <w:pPr>
              <w:pStyle w:val="BodyText"/>
              <w:tabs>
                <w:tab w:val="left" w:pos="2831"/>
                <w:tab w:val="left" w:pos="4378"/>
                <w:tab w:val="left" w:pos="7962"/>
              </w:tabs>
              <w:ind w:right="750"/>
              <w:rPr>
                <w:b/>
              </w:rPr>
            </w:pPr>
            <w:r w:rsidRPr="0058164B">
              <w:rPr>
                <w:rFonts w:ascii="Kokila" w:hAnsi="Kokila" w:cs="Kokila" w:hint="cs"/>
                <w:b/>
                <w:color w:val="1C1C1C"/>
                <w:w w:val="110"/>
                <w:cs/>
                <w:lang w:bidi="hi-IN"/>
              </w:rPr>
              <w:t>प्रतिनिधि</w:t>
            </w:r>
            <w:r w:rsidRPr="0058164B">
              <w:rPr>
                <w:rFonts w:hint="cs"/>
                <w:b/>
                <w:color w:val="1C1C1C"/>
                <w:w w:val="110"/>
                <w:cs/>
                <w:lang w:bidi="hi-IN"/>
              </w:rPr>
              <w:t xml:space="preserve"> </w:t>
            </w:r>
            <w:r w:rsidRPr="0058164B">
              <w:rPr>
                <w:rFonts w:ascii="Kokila" w:hAnsi="Kokila" w:cs="Kokila" w:hint="cs"/>
                <w:b/>
                <w:color w:val="1C1C1C"/>
                <w:w w:val="110"/>
                <w:cs/>
                <w:lang w:bidi="hi-IN"/>
              </w:rPr>
              <w:t>के</w:t>
            </w:r>
            <w:r w:rsidRPr="0058164B">
              <w:rPr>
                <w:rFonts w:hint="cs"/>
                <w:b/>
                <w:color w:val="1C1C1C"/>
                <w:w w:val="110"/>
                <w:cs/>
                <w:lang w:bidi="hi-IN"/>
              </w:rPr>
              <w:t xml:space="preserve"> </w:t>
            </w:r>
            <w:r w:rsidRPr="0058164B">
              <w:rPr>
                <w:rFonts w:ascii="Kokila" w:hAnsi="Kokila" w:cs="Kokila" w:hint="cs"/>
                <w:b/>
                <w:color w:val="1C1C1C"/>
                <w:w w:val="110"/>
                <w:cs/>
                <w:lang w:bidi="hi-IN"/>
              </w:rPr>
              <w:t>हस्ताक्षर</w:t>
            </w:r>
            <w:r w:rsidRPr="0058164B">
              <w:rPr>
                <w:rFonts w:ascii="Kokila" w:hAnsi="Kokila" w:cs="Kokila"/>
                <w:b/>
                <w:color w:val="1C1C1C"/>
                <w:w w:val="110"/>
                <w:lang w:bidi="hi-IN"/>
              </w:rPr>
              <w:t>/</w:t>
            </w:r>
          </w:p>
        </w:tc>
      </w:tr>
      <w:tr w:rsidR="0060329C" w:rsidRPr="0058164B" w:rsidTr="00E00478">
        <w:trPr>
          <w:trHeight w:val="468"/>
        </w:trPr>
        <w:tc>
          <w:tcPr>
            <w:tcW w:w="2991" w:type="dxa"/>
          </w:tcPr>
          <w:p w:rsidR="0060329C" w:rsidRPr="0058164B" w:rsidRDefault="006957D3" w:rsidP="004366A2">
            <w:pPr>
              <w:rPr>
                <w:b/>
                <w:color w:val="3F3F3F"/>
                <w:w w:val="110"/>
                <w:sz w:val="18"/>
                <w:szCs w:val="18"/>
              </w:rPr>
            </w:pPr>
            <w:r w:rsidRPr="0058164B">
              <w:rPr>
                <w:b/>
                <w:color w:val="1C1C1C"/>
                <w:w w:val="110"/>
                <w:sz w:val="18"/>
                <w:szCs w:val="18"/>
              </w:rPr>
              <w:t xml:space="preserve">Signature </w:t>
            </w:r>
            <w:r w:rsidRPr="0058164B">
              <w:rPr>
                <w:b/>
                <w:color w:val="3D3D3D"/>
                <w:w w:val="110"/>
                <w:sz w:val="18"/>
                <w:szCs w:val="18"/>
              </w:rPr>
              <w:t xml:space="preserve">of </w:t>
            </w:r>
            <w:r w:rsidRPr="0058164B">
              <w:rPr>
                <w:b/>
                <w:color w:val="2B2B2B"/>
                <w:w w:val="110"/>
                <w:sz w:val="18"/>
                <w:szCs w:val="18"/>
              </w:rPr>
              <w:t>I</w:t>
            </w:r>
            <w:r w:rsidRPr="0058164B">
              <w:rPr>
                <w:b/>
                <w:color w:val="0A0A0A"/>
                <w:w w:val="110"/>
                <w:sz w:val="18"/>
                <w:szCs w:val="18"/>
              </w:rPr>
              <w:t xml:space="preserve">ndenter </w:t>
            </w:r>
            <w:r w:rsidRPr="0058164B">
              <w:rPr>
                <w:b/>
                <w:color w:val="3F3F3F"/>
                <w:w w:val="110"/>
                <w:sz w:val="18"/>
                <w:szCs w:val="18"/>
              </w:rPr>
              <w:t xml:space="preserve">OR </w:t>
            </w:r>
          </w:p>
          <w:p w:rsidR="006957D3" w:rsidRPr="0058164B" w:rsidRDefault="0060329C" w:rsidP="004366A2">
            <w:pPr>
              <w:rPr>
                <w:b/>
                <w:sz w:val="18"/>
                <w:szCs w:val="18"/>
              </w:rPr>
            </w:pPr>
            <w:r w:rsidRPr="0058164B">
              <w:rPr>
                <w:b/>
                <w:color w:val="111111"/>
                <w:w w:val="110"/>
                <w:sz w:val="18"/>
                <w:szCs w:val="18"/>
              </w:rPr>
              <w:t>R</w:t>
            </w:r>
            <w:r w:rsidR="006957D3" w:rsidRPr="0058164B">
              <w:rPr>
                <w:b/>
                <w:color w:val="111111"/>
                <w:w w:val="110"/>
                <w:sz w:val="18"/>
                <w:szCs w:val="18"/>
              </w:rPr>
              <w:t>epresentative</w:t>
            </w:r>
          </w:p>
        </w:tc>
        <w:tc>
          <w:tcPr>
            <w:tcW w:w="2991" w:type="dxa"/>
          </w:tcPr>
          <w:p w:rsidR="0060329C" w:rsidRPr="0058164B" w:rsidRDefault="006957D3" w:rsidP="004366A2">
            <w:pPr>
              <w:pStyle w:val="BodyText"/>
              <w:ind w:right="-12"/>
              <w:rPr>
                <w:b/>
                <w:color w:val="0C0C0C"/>
              </w:rPr>
            </w:pPr>
            <w:r w:rsidRPr="0058164B">
              <w:rPr>
                <w:b/>
                <w:color w:val="242424"/>
              </w:rPr>
              <w:t xml:space="preserve">Signature </w:t>
            </w:r>
            <w:r w:rsidRPr="0058164B">
              <w:rPr>
                <w:b/>
                <w:color w:val="2A2A2A"/>
              </w:rPr>
              <w:t xml:space="preserve">of </w:t>
            </w:r>
            <w:r w:rsidRPr="0058164B">
              <w:rPr>
                <w:b/>
                <w:color w:val="0C0C0C"/>
              </w:rPr>
              <w:t xml:space="preserve">representative </w:t>
            </w:r>
          </w:p>
          <w:p w:rsidR="006957D3" w:rsidRPr="0058164B" w:rsidRDefault="006957D3" w:rsidP="004366A2">
            <w:pPr>
              <w:pStyle w:val="BodyText"/>
              <w:ind w:right="-12"/>
              <w:rPr>
                <w:b/>
              </w:rPr>
            </w:pPr>
            <w:r w:rsidRPr="0058164B">
              <w:rPr>
                <w:b/>
                <w:color w:val="313131"/>
              </w:rPr>
              <w:t>(Stores</w:t>
            </w:r>
            <w:r w:rsidRPr="0058164B">
              <w:rPr>
                <w:b/>
                <w:color w:val="313131"/>
                <w:spacing w:val="-13"/>
              </w:rPr>
              <w:t xml:space="preserve"> </w:t>
            </w:r>
            <w:r w:rsidRPr="0058164B">
              <w:rPr>
                <w:b/>
                <w:color w:val="707070"/>
              </w:rPr>
              <w:t>/</w:t>
            </w:r>
            <w:r w:rsidRPr="0058164B">
              <w:rPr>
                <w:b/>
                <w:color w:val="707070"/>
                <w:spacing w:val="-20"/>
              </w:rPr>
              <w:t xml:space="preserve"> </w:t>
            </w:r>
            <w:r w:rsidRPr="0058164B">
              <w:rPr>
                <w:b/>
                <w:color w:val="282828"/>
              </w:rPr>
              <w:t>Purchase</w:t>
            </w:r>
            <w:r w:rsidRPr="0058164B">
              <w:rPr>
                <w:b/>
                <w:color w:val="282828"/>
                <w:spacing w:val="-13"/>
              </w:rPr>
              <w:t xml:space="preserve"> </w:t>
            </w:r>
            <w:r w:rsidRPr="0058164B">
              <w:rPr>
                <w:b/>
                <w:color w:val="111111"/>
              </w:rPr>
              <w:t>Section)</w:t>
            </w:r>
          </w:p>
        </w:tc>
        <w:tc>
          <w:tcPr>
            <w:tcW w:w="3126" w:type="dxa"/>
          </w:tcPr>
          <w:p w:rsidR="0060329C" w:rsidRPr="0058164B" w:rsidRDefault="0060329C" w:rsidP="004366A2">
            <w:pPr>
              <w:pStyle w:val="BodyText"/>
              <w:tabs>
                <w:tab w:val="left" w:pos="2831"/>
                <w:tab w:val="left" w:pos="4378"/>
                <w:tab w:val="left" w:pos="7962"/>
              </w:tabs>
              <w:ind w:right="750"/>
              <w:rPr>
                <w:b/>
                <w:color w:val="050505"/>
              </w:rPr>
            </w:pPr>
            <w:r w:rsidRPr="0058164B">
              <w:rPr>
                <w:b/>
                <w:color w:val="0C0C0C"/>
              </w:rPr>
              <w:t xml:space="preserve">Signature </w:t>
            </w:r>
            <w:r w:rsidRPr="0058164B">
              <w:rPr>
                <w:b/>
                <w:color w:val="424242"/>
              </w:rPr>
              <w:t>of representative</w:t>
            </w:r>
          </w:p>
          <w:p w:rsidR="0060329C" w:rsidRPr="0058164B" w:rsidRDefault="0060329C" w:rsidP="004366A2">
            <w:pPr>
              <w:pStyle w:val="BodyText"/>
              <w:tabs>
                <w:tab w:val="left" w:pos="2831"/>
                <w:tab w:val="left" w:pos="4378"/>
                <w:tab w:val="left" w:pos="7962"/>
              </w:tabs>
              <w:ind w:right="750"/>
              <w:rPr>
                <w:b/>
              </w:rPr>
            </w:pPr>
            <w:r w:rsidRPr="0058164B">
              <w:rPr>
                <w:b/>
                <w:color w:val="0E0E0E"/>
              </w:rPr>
              <w:t xml:space="preserve">(Finance </w:t>
            </w:r>
            <w:r w:rsidRPr="0058164B">
              <w:rPr>
                <w:b/>
                <w:color w:val="2D2D2D"/>
              </w:rPr>
              <w:t xml:space="preserve">&amp; </w:t>
            </w:r>
            <w:r w:rsidRPr="0058164B">
              <w:rPr>
                <w:b/>
                <w:color w:val="1A1A1A"/>
              </w:rPr>
              <w:t xml:space="preserve">Accounts </w:t>
            </w:r>
            <w:bookmarkStart w:id="0" w:name="_GoBack"/>
            <w:bookmarkEnd w:id="0"/>
            <w:r w:rsidRPr="0058164B">
              <w:rPr>
                <w:b/>
                <w:color w:val="1D1D1D"/>
              </w:rPr>
              <w:t>Section)</w:t>
            </w:r>
          </w:p>
        </w:tc>
      </w:tr>
    </w:tbl>
    <w:p w:rsidR="00E77060" w:rsidRPr="0058164B" w:rsidRDefault="00E77060">
      <w:pPr>
        <w:rPr>
          <w:b/>
          <w:sz w:val="18"/>
          <w:szCs w:val="18"/>
        </w:rPr>
        <w:sectPr w:rsidR="00E77060" w:rsidRPr="0058164B" w:rsidSect="00F47AE8">
          <w:type w:val="continuous"/>
          <w:pgSz w:w="11910" w:h="16840" w:code="9"/>
          <w:pgMar w:top="540" w:right="936" w:bottom="288" w:left="1685" w:header="720" w:footer="720" w:gutter="0"/>
          <w:paperSrc w:first="4" w:other="4"/>
          <w:cols w:space="720"/>
        </w:sectPr>
      </w:pPr>
    </w:p>
    <w:p w:rsidR="00157F00" w:rsidRPr="0058164B" w:rsidRDefault="00E77060" w:rsidP="004366A2">
      <w:pPr>
        <w:rPr>
          <w:b/>
          <w:sz w:val="18"/>
          <w:szCs w:val="18"/>
        </w:rPr>
      </w:pPr>
      <w:r w:rsidRPr="0058164B">
        <w:rPr>
          <w:rFonts w:ascii="Kokila" w:hAnsi="Kokila" w:cs="Kokila"/>
          <w:b/>
          <w:color w:val="1C1C1C"/>
          <w:w w:val="110"/>
          <w:sz w:val="18"/>
          <w:szCs w:val="18"/>
          <w:lang w:bidi="hi-IN"/>
        </w:rPr>
        <w:lastRenderedPageBreak/>
        <w:t xml:space="preserve">   </w:t>
      </w:r>
      <w:r w:rsidR="004366A2" w:rsidRPr="0058164B">
        <w:rPr>
          <w:rFonts w:ascii="Kokila" w:hAnsi="Kokila" w:cs="Kokila"/>
          <w:b/>
          <w:color w:val="1C1C1C"/>
          <w:w w:val="110"/>
          <w:sz w:val="18"/>
          <w:szCs w:val="18"/>
          <w:lang w:bidi="hi-IN"/>
        </w:rPr>
        <w:t xml:space="preserve">       </w:t>
      </w:r>
      <w:r w:rsidR="001112CC" w:rsidRPr="0058164B">
        <w:rPr>
          <w:b/>
          <w:noProof/>
          <w:sz w:val="18"/>
          <w:szCs w:val="18"/>
          <w:lang w:val="en-IN" w:eastAsia="en-IN" w:bidi="hi-IN"/>
        </w:rPr>
        <w:drawing>
          <wp:inline distT="0" distB="0" distL="0" distR="0" wp14:anchorId="693C2447" wp14:editId="4348A663">
            <wp:extent cx="4736519" cy="140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6519" cy="1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F00" w:rsidRPr="0058164B" w:rsidRDefault="001112CC">
      <w:pPr>
        <w:pStyle w:val="BodyText"/>
        <w:spacing w:before="133"/>
        <w:ind w:left="593"/>
        <w:rPr>
          <w:b/>
        </w:rPr>
      </w:pPr>
      <w:r w:rsidRPr="0058164B">
        <w:rPr>
          <w:b/>
          <w:color w:val="3F3F3F"/>
        </w:rPr>
        <w:t xml:space="preserve">To </w:t>
      </w:r>
      <w:r w:rsidRPr="0058164B">
        <w:rPr>
          <w:b/>
          <w:color w:val="313131"/>
        </w:rPr>
        <w:t xml:space="preserve">be </w:t>
      </w:r>
      <w:r w:rsidRPr="0058164B">
        <w:rPr>
          <w:b/>
          <w:color w:val="1F1F1F"/>
        </w:rPr>
        <w:t xml:space="preserve">used </w:t>
      </w:r>
      <w:r w:rsidRPr="0058164B">
        <w:rPr>
          <w:b/>
          <w:color w:val="3D3D3D"/>
        </w:rPr>
        <w:t xml:space="preserve">if, </w:t>
      </w:r>
      <w:r w:rsidRPr="0058164B">
        <w:rPr>
          <w:b/>
          <w:color w:val="3F3F3F"/>
        </w:rPr>
        <w:t xml:space="preserve">LPC </w:t>
      </w:r>
      <w:r w:rsidRPr="0058164B">
        <w:rPr>
          <w:b/>
        </w:rPr>
        <w:t xml:space="preserve">recommended </w:t>
      </w:r>
      <w:r w:rsidRPr="0058164B">
        <w:rPr>
          <w:b/>
          <w:color w:val="1F1F1F"/>
        </w:rPr>
        <w:t xml:space="preserve">quotation </w:t>
      </w:r>
      <w:r w:rsidRPr="0058164B">
        <w:rPr>
          <w:b/>
          <w:color w:val="282828"/>
        </w:rPr>
        <w:t xml:space="preserve">amounts </w:t>
      </w:r>
      <w:r w:rsidRPr="0058164B">
        <w:rPr>
          <w:b/>
          <w:color w:val="080808"/>
        </w:rPr>
        <w:t xml:space="preserve">higher </w:t>
      </w:r>
      <w:r w:rsidR="0060329C" w:rsidRPr="0058164B">
        <w:rPr>
          <w:b/>
          <w:color w:val="383838"/>
        </w:rPr>
        <w:t>t</w:t>
      </w:r>
      <w:r w:rsidRPr="0058164B">
        <w:rPr>
          <w:b/>
          <w:color w:val="383838"/>
        </w:rPr>
        <w:t xml:space="preserve">o </w:t>
      </w:r>
      <w:r w:rsidRPr="0058164B">
        <w:rPr>
          <w:b/>
          <w:color w:val="050505"/>
        </w:rPr>
        <w:t xml:space="preserve">the </w:t>
      </w:r>
      <w:r w:rsidRPr="0058164B">
        <w:rPr>
          <w:b/>
          <w:color w:val="1D1D1D"/>
        </w:rPr>
        <w:t xml:space="preserve">amount </w:t>
      </w:r>
      <w:r w:rsidRPr="0058164B">
        <w:rPr>
          <w:b/>
        </w:rPr>
        <w:t xml:space="preserve">indicated </w:t>
      </w:r>
      <w:r w:rsidRPr="0058164B">
        <w:rPr>
          <w:b/>
          <w:color w:val="343434"/>
        </w:rPr>
        <w:t xml:space="preserve">in </w:t>
      </w:r>
      <w:r w:rsidRPr="0058164B">
        <w:rPr>
          <w:b/>
          <w:color w:val="2F2F2F"/>
        </w:rPr>
        <w:t xml:space="preserve">the </w:t>
      </w:r>
      <w:r w:rsidRPr="0058164B">
        <w:rPr>
          <w:b/>
          <w:color w:val="0C0C0C"/>
        </w:rPr>
        <w:t>approved</w:t>
      </w:r>
    </w:p>
    <w:p w:rsidR="00C67202" w:rsidRPr="0058164B" w:rsidRDefault="001112CC" w:rsidP="00C67202">
      <w:pPr>
        <w:pStyle w:val="BodyText"/>
        <w:spacing w:before="12"/>
        <w:ind w:left="605"/>
        <w:rPr>
          <w:rFonts w:ascii="inherit" w:hAnsi="inherit" w:cs="Mangal"/>
          <w:b/>
          <w:color w:val="202124"/>
          <w:lang w:val="en-IN" w:eastAsia="en-IN" w:bidi="hi-IN"/>
        </w:rPr>
      </w:pPr>
      <w:r w:rsidRPr="0058164B">
        <w:rPr>
          <w:b/>
          <w:color w:val="0C0C0C"/>
        </w:rPr>
        <w:t xml:space="preserve">purchase </w:t>
      </w:r>
      <w:r w:rsidRPr="0058164B">
        <w:rPr>
          <w:b/>
          <w:color w:val="080808"/>
        </w:rPr>
        <w:t>indent.</w:t>
      </w:r>
    </w:p>
    <w:p w:rsidR="00C67202" w:rsidRPr="0058164B" w:rsidRDefault="00C67202" w:rsidP="00C67202">
      <w:pPr>
        <w:pStyle w:val="BodyText"/>
        <w:spacing w:before="12"/>
        <w:ind w:left="605"/>
        <w:rPr>
          <w:b/>
          <w:color w:val="080808"/>
          <w:lang w:val="en-IN"/>
        </w:rPr>
      </w:pPr>
      <w:r w:rsidRPr="0058164B">
        <w:rPr>
          <w:rFonts w:ascii="Kokila" w:hAnsi="Kokila" w:cs="Kokila" w:hint="cs"/>
          <w:b/>
          <w:color w:val="080808"/>
          <w:cs/>
          <w:lang w:bidi="hi-IN"/>
        </w:rPr>
        <w:t>यदि</w:t>
      </w:r>
      <w:r w:rsidRPr="0058164B">
        <w:rPr>
          <w:rFonts w:hint="cs"/>
          <w:b/>
          <w:color w:val="080808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color w:val="080808"/>
          <w:cs/>
          <w:lang w:bidi="hi-IN"/>
        </w:rPr>
        <w:t>एलपीसी</w:t>
      </w:r>
      <w:r w:rsidRPr="0058164B">
        <w:rPr>
          <w:rFonts w:hint="cs"/>
          <w:b/>
          <w:color w:val="080808"/>
          <w:cs/>
          <w:lang w:bidi="hi-IN"/>
        </w:rPr>
        <w:t xml:space="preserve"> </w:t>
      </w:r>
      <w:r w:rsidR="00504363" w:rsidRPr="0058164B">
        <w:rPr>
          <w:b/>
          <w:color w:val="080808"/>
          <w:lang w:bidi="hi-IN"/>
        </w:rPr>
        <w:t xml:space="preserve"> </w:t>
      </w:r>
      <w:r w:rsidR="00504363" w:rsidRPr="0058164B">
        <w:rPr>
          <w:rFonts w:ascii="Kokila" w:hAnsi="Kokila" w:cs="Kokila" w:hint="cs"/>
          <w:b/>
          <w:color w:val="080808"/>
          <w:cs/>
          <w:lang w:bidi="hi-IN"/>
        </w:rPr>
        <w:t xml:space="preserve">की </w:t>
      </w:r>
      <w:r w:rsidRPr="0058164B">
        <w:rPr>
          <w:rFonts w:ascii="Kokila" w:hAnsi="Kokila" w:cs="Kokila" w:hint="cs"/>
          <w:b/>
          <w:color w:val="080808"/>
          <w:cs/>
          <w:lang w:bidi="hi-IN"/>
        </w:rPr>
        <w:t>अनुशंसित</w:t>
      </w:r>
      <w:r w:rsidRPr="0058164B">
        <w:rPr>
          <w:rFonts w:hint="cs"/>
          <w:b/>
          <w:color w:val="080808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color w:val="080808"/>
          <w:cs/>
          <w:lang w:bidi="hi-IN"/>
        </w:rPr>
        <w:t>उद्धरण</w:t>
      </w:r>
      <w:r w:rsidRPr="0058164B">
        <w:rPr>
          <w:rFonts w:hint="cs"/>
          <w:b/>
          <w:color w:val="080808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color w:val="080808"/>
          <w:cs/>
          <w:lang w:bidi="hi-IN"/>
        </w:rPr>
        <w:t>राशि</w:t>
      </w:r>
      <w:r w:rsidR="00504363" w:rsidRPr="0058164B">
        <w:rPr>
          <w:rFonts w:ascii="Kokila" w:hAnsi="Kokila" w:cs="Kokila" w:hint="cs"/>
          <w:b/>
          <w:color w:val="080808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color w:val="080808"/>
          <w:cs/>
          <w:lang w:bidi="hi-IN"/>
        </w:rPr>
        <w:t>खरीद</w:t>
      </w:r>
      <w:r w:rsidRPr="0058164B">
        <w:rPr>
          <w:rFonts w:hint="cs"/>
          <w:b/>
          <w:color w:val="080808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color w:val="080808"/>
          <w:cs/>
          <w:lang w:bidi="hi-IN"/>
        </w:rPr>
        <w:t>मांगपत्र</w:t>
      </w:r>
      <w:r w:rsidR="00504363" w:rsidRPr="0058164B">
        <w:rPr>
          <w:rFonts w:ascii="Kokila" w:hAnsi="Kokila" w:cs="Kokila"/>
          <w:b/>
          <w:color w:val="080808"/>
          <w:lang w:bidi="hi-IN"/>
        </w:rPr>
        <w:t xml:space="preserve"> </w:t>
      </w:r>
      <w:r w:rsidR="00504363" w:rsidRPr="0058164B">
        <w:rPr>
          <w:rFonts w:ascii="Kokila" w:hAnsi="Kokila" w:cs="Kokila" w:hint="cs"/>
          <w:b/>
          <w:color w:val="080808"/>
          <w:cs/>
          <w:lang w:bidi="hi-IN"/>
        </w:rPr>
        <w:t xml:space="preserve">के राशि से अधिक हो तो ही इस्तेमाल कीजिए </w:t>
      </w:r>
      <w:r w:rsidRPr="0058164B">
        <w:rPr>
          <w:rFonts w:ascii="Kokila" w:hAnsi="Kokila" w:cs="Kokila" w:hint="cs"/>
          <w:b/>
          <w:color w:val="080808"/>
          <w:cs/>
          <w:lang w:bidi="hi-IN"/>
        </w:rPr>
        <w:t>।</w:t>
      </w:r>
    </w:p>
    <w:p w:rsidR="00157F00" w:rsidRPr="0058164B" w:rsidRDefault="00157F00">
      <w:pPr>
        <w:pStyle w:val="BodyText"/>
        <w:spacing w:before="12"/>
        <w:ind w:left="605"/>
        <w:rPr>
          <w:b/>
        </w:rPr>
      </w:pPr>
    </w:p>
    <w:p w:rsidR="00157F00" w:rsidRPr="0058164B" w:rsidRDefault="00C67202">
      <w:pPr>
        <w:pStyle w:val="BodyText"/>
        <w:spacing w:before="18"/>
        <w:ind w:left="484" w:right="921"/>
        <w:jc w:val="center"/>
        <w:rPr>
          <w:b/>
        </w:rPr>
      </w:pPr>
      <w:r w:rsidRPr="0058164B">
        <w:rPr>
          <w:rFonts w:ascii="Kokila" w:hAnsi="Kokila" w:cs="Kokila" w:hint="cs"/>
          <w:b/>
          <w:color w:val="424242"/>
          <w:sz w:val="20"/>
          <w:szCs w:val="20"/>
          <w:cs/>
          <w:lang w:bidi="hi-IN"/>
        </w:rPr>
        <w:t xml:space="preserve">कोष  उपलब्धता </w:t>
      </w:r>
      <w:r w:rsidRPr="0058164B">
        <w:rPr>
          <w:rFonts w:ascii="Kokila" w:hAnsi="Kokila" w:cs="Kokila" w:hint="cs"/>
          <w:b/>
          <w:color w:val="424242"/>
          <w:szCs w:val="16"/>
          <w:cs/>
          <w:lang w:bidi="hi-IN"/>
        </w:rPr>
        <w:t>/</w:t>
      </w:r>
      <w:r w:rsidR="001112CC" w:rsidRPr="0058164B">
        <w:rPr>
          <w:b/>
          <w:color w:val="424242"/>
        </w:rPr>
        <w:t xml:space="preserve">Funds </w:t>
      </w:r>
      <w:r w:rsidR="001112CC" w:rsidRPr="0058164B">
        <w:rPr>
          <w:b/>
          <w:color w:val="050505"/>
        </w:rPr>
        <w:t xml:space="preserve">are </w:t>
      </w:r>
      <w:r w:rsidR="001112CC" w:rsidRPr="0058164B">
        <w:rPr>
          <w:b/>
        </w:rPr>
        <w:t>available.</w:t>
      </w:r>
    </w:p>
    <w:p w:rsidR="00157F00" w:rsidRPr="0058164B" w:rsidRDefault="00157F00">
      <w:pPr>
        <w:pStyle w:val="BodyText"/>
        <w:spacing w:before="4"/>
        <w:rPr>
          <w:b/>
          <w:sz w:val="27"/>
        </w:rPr>
      </w:pPr>
    </w:p>
    <w:p w:rsidR="00157F00" w:rsidRPr="0058164B" w:rsidRDefault="00C67202" w:rsidP="00C67202">
      <w:pPr>
        <w:pStyle w:val="BodyText"/>
        <w:spacing w:before="4"/>
        <w:jc w:val="center"/>
        <w:rPr>
          <w:b/>
        </w:rPr>
      </w:pPr>
      <w:r w:rsidRPr="0058164B">
        <w:rPr>
          <w:rFonts w:ascii="Kokila" w:hAnsi="Kokila" w:cs="Kokila" w:hint="cs"/>
          <w:b/>
          <w:color w:val="2D2D2D"/>
          <w:w w:val="105"/>
          <w:cs/>
          <w:lang w:bidi="hi-IN"/>
        </w:rPr>
        <w:t>वित्त</w:t>
      </w:r>
      <w:r w:rsidRPr="0058164B">
        <w:rPr>
          <w:rFonts w:hint="cs"/>
          <w:b/>
          <w:color w:val="2D2D2D"/>
          <w:w w:val="105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color w:val="2D2D2D"/>
          <w:w w:val="105"/>
          <w:cs/>
          <w:lang w:bidi="hi-IN"/>
        </w:rPr>
        <w:t>एवं</w:t>
      </w:r>
      <w:r w:rsidRPr="0058164B">
        <w:rPr>
          <w:rFonts w:hint="cs"/>
          <w:b/>
          <w:color w:val="2D2D2D"/>
          <w:w w:val="105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color w:val="2D2D2D"/>
          <w:w w:val="105"/>
          <w:cs/>
          <w:lang w:bidi="hi-IN"/>
        </w:rPr>
        <w:t>लेखा</w:t>
      </w:r>
      <w:r w:rsidRPr="0058164B">
        <w:rPr>
          <w:rFonts w:hint="cs"/>
          <w:b/>
          <w:color w:val="2D2D2D"/>
          <w:w w:val="105"/>
          <w:cs/>
          <w:lang w:bidi="hi-IN"/>
        </w:rPr>
        <w:t xml:space="preserve"> </w:t>
      </w:r>
      <w:r w:rsidRPr="0058164B">
        <w:rPr>
          <w:rFonts w:ascii="Kokila" w:hAnsi="Kokila" w:cs="Kokila" w:hint="cs"/>
          <w:b/>
          <w:color w:val="2D2D2D"/>
          <w:w w:val="105"/>
          <w:cs/>
          <w:lang w:bidi="hi-IN"/>
        </w:rPr>
        <w:t>अधिकारी/</w:t>
      </w:r>
      <w:r w:rsidR="00E00478">
        <w:rPr>
          <w:b/>
        </w:rPr>
        <w:pict>
          <v:line id="_x0000_s1026" style="position:absolute;left:0;text-align:left;z-index:-15775232;mso-position-horizontal-relative:page;mso-position-vertical-relative:text" from="112.75pt,19.45pt" to="480.8pt,19.45pt" strokecolor="#2a2a2a" strokeweight=".38681mm">
            <w10:wrap anchorx="page"/>
          </v:line>
        </w:pict>
      </w:r>
      <w:r w:rsidR="001112CC" w:rsidRPr="0058164B">
        <w:rPr>
          <w:b/>
          <w:color w:val="2D2D2D"/>
          <w:w w:val="105"/>
        </w:rPr>
        <w:t xml:space="preserve">Finance </w:t>
      </w:r>
      <w:r w:rsidR="001112CC" w:rsidRPr="0058164B">
        <w:rPr>
          <w:b/>
          <w:color w:val="3A3A3A"/>
          <w:w w:val="105"/>
        </w:rPr>
        <w:t xml:space="preserve">&amp; </w:t>
      </w:r>
      <w:r w:rsidR="001112CC" w:rsidRPr="0058164B">
        <w:rPr>
          <w:b/>
          <w:color w:val="131313"/>
          <w:w w:val="105"/>
        </w:rPr>
        <w:t xml:space="preserve">Accounts </w:t>
      </w:r>
      <w:r w:rsidR="001112CC" w:rsidRPr="0058164B">
        <w:rPr>
          <w:b/>
          <w:color w:val="313131"/>
          <w:w w:val="105"/>
        </w:rPr>
        <w:t xml:space="preserve">Officer </w:t>
      </w:r>
    </w:p>
    <w:p w:rsidR="00C67202" w:rsidRDefault="00C67202">
      <w:pPr>
        <w:spacing w:before="106"/>
        <w:ind w:left="856" w:right="879"/>
        <w:jc w:val="center"/>
        <w:rPr>
          <w:b/>
          <w:color w:val="080808"/>
          <w:w w:val="105"/>
        </w:rPr>
      </w:pPr>
      <w:r w:rsidRPr="0058164B">
        <w:rPr>
          <w:rFonts w:ascii="Kokila" w:hAnsi="Kokila" w:cs="Kokila"/>
          <w:b/>
          <w:color w:val="232323"/>
          <w:w w:val="105"/>
          <w:sz w:val="18"/>
          <w:szCs w:val="18"/>
          <w:cs/>
          <w:lang w:bidi="hi-IN"/>
        </w:rPr>
        <w:t>अनुमोदित</w:t>
      </w:r>
      <w:r w:rsidRPr="0058164B">
        <w:rPr>
          <w:rFonts w:ascii="Kokila" w:hAnsi="Kokila" w:cs="Kokila"/>
          <w:b/>
          <w:color w:val="232323"/>
          <w:w w:val="105"/>
          <w:sz w:val="18"/>
          <w:szCs w:val="18"/>
        </w:rPr>
        <w:t xml:space="preserve"> </w:t>
      </w:r>
      <w:r w:rsidRPr="0058164B">
        <w:rPr>
          <w:rFonts w:ascii="Kokila" w:hAnsi="Kokila" w:cs="Kokila"/>
          <w:b/>
          <w:color w:val="232323"/>
          <w:w w:val="105"/>
          <w:sz w:val="18"/>
          <w:szCs w:val="18"/>
          <w:cs/>
          <w:lang w:bidi="hi-IN"/>
        </w:rPr>
        <w:t>&amp;</w:t>
      </w:r>
      <w:r w:rsidRPr="0058164B">
        <w:rPr>
          <w:rFonts w:ascii="Kokila" w:hAnsi="Kokila" w:cs="Kokila"/>
          <w:b/>
          <w:color w:val="202124"/>
          <w:sz w:val="18"/>
          <w:szCs w:val="18"/>
          <w:shd w:val="clear" w:color="auto" w:fill="FFFFFF"/>
          <w:rtl/>
          <w:cs/>
        </w:rPr>
        <w:t xml:space="preserve"> </w:t>
      </w:r>
      <w:r w:rsidRPr="0058164B">
        <w:rPr>
          <w:rFonts w:ascii="Kokila" w:hAnsi="Kokila" w:cs="Kokila"/>
          <w:b/>
          <w:color w:val="232323"/>
          <w:w w:val="105"/>
          <w:sz w:val="18"/>
          <w:szCs w:val="18"/>
          <w:cs/>
          <w:lang w:bidi="hi-IN"/>
        </w:rPr>
        <w:t>स्वीकृत</w:t>
      </w:r>
      <w:r w:rsidRPr="0058164B">
        <w:rPr>
          <w:rFonts w:cstheme="minorBidi" w:hint="cs"/>
          <w:b/>
          <w:color w:val="232323"/>
          <w:w w:val="105"/>
          <w:szCs w:val="20"/>
          <w:cs/>
          <w:lang w:bidi="hi-IN"/>
        </w:rPr>
        <w:t>/</w:t>
      </w:r>
      <w:r w:rsidRPr="0058164B">
        <w:rPr>
          <w:rFonts w:hint="cs"/>
          <w:b/>
          <w:color w:val="232323"/>
          <w:w w:val="105"/>
          <w:rtl/>
          <w:cs/>
        </w:rPr>
        <w:t xml:space="preserve"> </w:t>
      </w:r>
      <w:r w:rsidRPr="0058164B">
        <w:rPr>
          <w:b/>
          <w:color w:val="232323"/>
          <w:w w:val="105"/>
        </w:rPr>
        <w:t xml:space="preserve">Approved </w:t>
      </w:r>
      <w:r w:rsidRPr="0058164B">
        <w:rPr>
          <w:b/>
          <w:color w:val="3A3A3A"/>
          <w:w w:val="105"/>
        </w:rPr>
        <w:t xml:space="preserve">&amp; </w:t>
      </w:r>
      <w:r w:rsidRPr="0058164B">
        <w:rPr>
          <w:b/>
          <w:color w:val="080808"/>
          <w:w w:val="105"/>
        </w:rPr>
        <w:t>Sanctioned</w:t>
      </w:r>
    </w:p>
    <w:p w:rsidR="00D66F48" w:rsidRDefault="00D66F48">
      <w:pPr>
        <w:spacing w:before="106"/>
        <w:ind w:left="856" w:right="879"/>
        <w:jc w:val="center"/>
        <w:rPr>
          <w:b/>
          <w:color w:val="363636"/>
          <w:sz w:val="18"/>
        </w:rPr>
      </w:pPr>
    </w:p>
    <w:p w:rsidR="00C67202" w:rsidRPr="0058164B" w:rsidRDefault="00C67202" w:rsidP="00C67202">
      <w:pPr>
        <w:ind w:left="856" w:right="879"/>
        <w:jc w:val="center"/>
        <w:rPr>
          <w:b/>
          <w:sz w:val="18"/>
          <w:rtl/>
          <w:cs/>
        </w:rPr>
      </w:pPr>
      <w:r w:rsidRPr="0058164B">
        <w:rPr>
          <w:rFonts w:ascii="Kokila" w:hAnsi="Kokila" w:cs="Kokila" w:hint="cs"/>
          <w:b/>
          <w:color w:val="363636"/>
          <w:sz w:val="18"/>
          <w:cs/>
          <w:lang w:bidi="hi-IN"/>
        </w:rPr>
        <w:t>निर्देशक/</w:t>
      </w:r>
      <w:r w:rsidRPr="0058164B">
        <w:rPr>
          <w:b/>
          <w:color w:val="363636"/>
          <w:sz w:val="18"/>
        </w:rPr>
        <w:t xml:space="preserve"> Director</w:t>
      </w:r>
    </w:p>
    <w:p w:rsidR="00157F00" w:rsidRPr="0058164B" w:rsidRDefault="00C67202" w:rsidP="00C67202">
      <w:pPr>
        <w:ind w:left="856" w:right="879"/>
        <w:jc w:val="center"/>
        <w:rPr>
          <w:b/>
          <w:color w:val="363636"/>
          <w:sz w:val="18"/>
          <w:lang w:val="en-IN"/>
        </w:rPr>
      </w:pPr>
      <w:r w:rsidRPr="0058164B">
        <w:rPr>
          <w:rFonts w:ascii="Kokila" w:hAnsi="Kokila" w:cs="Kokila" w:hint="cs"/>
          <w:b/>
          <w:color w:val="363636"/>
          <w:sz w:val="18"/>
          <w:cs/>
          <w:lang w:bidi="hi-IN"/>
        </w:rPr>
        <w:t>एमएसीएस</w:t>
      </w:r>
      <w:r w:rsidRPr="0058164B">
        <w:rPr>
          <w:rFonts w:hint="cs"/>
          <w:b/>
          <w:color w:val="363636"/>
          <w:sz w:val="18"/>
          <w:cs/>
          <w:lang w:bidi="hi-IN"/>
        </w:rPr>
        <w:t>-</w:t>
      </w:r>
      <w:r w:rsidRPr="0058164B">
        <w:rPr>
          <w:rFonts w:ascii="Kokila" w:hAnsi="Kokila" w:cs="Kokila" w:hint="cs"/>
          <w:b/>
          <w:color w:val="363636"/>
          <w:sz w:val="18"/>
          <w:cs/>
          <w:lang w:bidi="hi-IN"/>
        </w:rPr>
        <w:t xml:space="preserve">एआरआई/ </w:t>
      </w:r>
      <w:r w:rsidR="001112CC" w:rsidRPr="0058164B">
        <w:rPr>
          <w:b/>
          <w:color w:val="151515"/>
          <w:w w:val="105"/>
        </w:rPr>
        <w:t>MACS-ARI.</w:t>
      </w:r>
    </w:p>
    <w:sectPr w:rsidR="00157F00" w:rsidRPr="0058164B" w:rsidSect="00CF0A16">
      <w:type w:val="continuous"/>
      <w:pgSz w:w="11910" w:h="16840"/>
      <w:pgMar w:top="1580" w:right="16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aloo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0EC8"/>
    <w:multiLevelType w:val="hybridMultilevel"/>
    <w:tmpl w:val="8EE09D1E"/>
    <w:lvl w:ilvl="0" w:tplc="31841C18">
      <w:start w:val="1"/>
      <w:numFmt w:val="decimal"/>
      <w:lvlText w:val="%1."/>
      <w:lvlJc w:val="left"/>
      <w:pPr>
        <w:ind w:left="1116" w:hanging="334"/>
      </w:pPr>
      <w:rPr>
        <w:rFonts w:hint="default"/>
        <w:spacing w:val="-1"/>
        <w:w w:val="88"/>
        <w:lang w:val="en-US" w:eastAsia="en-US" w:bidi="ar-SA"/>
      </w:rPr>
    </w:lvl>
    <w:lvl w:ilvl="1" w:tplc="3BE08EB2">
      <w:numFmt w:val="bullet"/>
      <w:lvlText w:val="•"/>
      <w:lvlJc w:val="left"/>
      <w:pPr>
        <w:ind w:left="1862" w:hanging="334"/>
      </w:pPr>
      <w:rPr>
        <w:rFonts w:hint="default"/>
        <w:lang w:val="en-US" w:eastAsia="en-US" w:bidi="ar-SA"/>
      </w:rPr>
    </w:lvl>
    <w:lvl w:ilvl="2" w:tplc="A9E2CB30">
      <w:numFmt w:val="bullet"/>
      <w:lvlText w:val="•"/>
      <w:lvlJc w:val="left"/>
      <w:pPr>
        <w:ind w:left="2605" w:hanging="334"/>
      </w:pPr>
      <w:rPr>
        <w:rFonts w:hint="default"/>
        <w:lang w:val="en-US" w:eastAsia="en-US" w:bidi="ar-SA"/>
      </w:rPr>
    </w:lvl>
    <w:lvl w:ilvl="3" w:tplc="9E48DF06">
      <w:numFmt w:val="bullet"/>
      <w:lvlText w:val="•"/>
      <w:lvlJc w:val="left"/>
      <w:pPr>
        <w:ind w:left="3347" w:hanging="334"/>
      </w:pPr>
      <w:rPr>
        <w:rFonts w:hint="default"/>
        <w:lang w:val="en-US" w:eastAsia="en-US" w:bidi="ar-SA"/>
      </w:rPr>
    </w:lvl>
    <w:lvl w:ilvl="4" w:tplc="8DD21C5E">
      <w:numFmt w:val="bullet"/>
      <w:lvlText w:val="•"/>
      <w:lvlJc w:val="left"/>
      <w:pPr>
        <w:ind w:left="4090" w:hanging="334"/>
      </w:pPr>
      <w:rPr>
        <w:rFonts w:hint="default"/>
        <w:lang w:val="en-US" w:eastAsia="en-US" w:bidi="ar-SA"/>
      </w:rPr>
    </w:lvl>
    <w:lvl w:ilvl="5" w:tplc="C046E802">
      <w:numFmt w:val="bullet"/>
      <w:lvlText w:val="•"/>
      <w:lvlJc w:val="left"/>
      <w:pPr>
        <w:ind w:left="4833" w:hanging="334"/>
      </w:pPr>
      <w:rPr>
        <w:rFonts w:hint="default"/>
        <w:lang w:val="en-US" w:eastAsia="en-US" w:bidi="ar-SA"/>
      </w:rPr>
    </w:lvl>
    <w:lvl w:ilvl="6" w:tplc="245678EA">
      <w:numFmt w:val="bullet"/>
      <w:lvlText w:val="•"/>
      <w:lvlJc w:val="left"/>
      <w:pPr>
        <w:ind w:left="5575" w:hanging="334"/>
      </w:pPr>
      <w:rPr>
        <w:rFonts w:hint="default"/>
        <w:lang w:val="en-US" w:eastAsia="en-US" w:bidi="ar-SA"/>
      </w:rPr>
    </w:lvl>
    <w:lvl w:ilvl="7" w:tplc="3064B432">
      <w:numFmt w:val="bullet"/>
      <w:lvlText w:val="•"/>
      <w:lvlJc w:val="left"/>
      <w:pPr>
        <w:ind w:left="6318" w:hanging="334"/>
      </w:pPr>
      <w:rPr>
        <w:rFonts w:hint="default"/>
        <w:lang w:val="en-US" w:eastAsia="en-US" w:bidi="ar-SA"/>
      </w:rPr>
    </w:lvl>
    <w:lvl w:ilvl="8" w:tplc="91B2C6D4">
      <w:numFmt w:val="bullet"/>
      <w:lvlText w:val="•"/>
      <w:lvlJc w:val="left"/>
      <w:pPr>
        <w:ind w:left="7061" w:hanging="334"/>
      </w:pPr>
      <w:rPr>
        <w:rFonts w:hint="default"/>
        <w:lang w:val="en-US" w:eastAsia="en-US" w:bidi="ar-SA"/>
      </w:rPr>
    </w:lvl>
  </w:abstractNum>
  <w:abstractNum w:abstractNumId="1" w15:restartNumberingAfterBreak="0">
    <w:nsid w:val="1D807968"/>
    <w:multiLevelType w:val="hybridMultilevel"/>
    <w:tmpl w:val="9C98DE64"/>
    <w:lvl w:ilvl="0" w:tplc="31841C18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88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7F00"/>
    <w:rsid w:val="000E0455"/>
    <w:rsid w:val="000F40AB"/>
    <w:rsid w:val="001112CC"/>
    <w:rsid w:val="00122D67"/>
    <w:rsid w:val="00157F00"/>
    <w:rsid w:val="001B253F"/>
    <w:rsid w:val="00213FA8"/>
    <w:rsid w:val="00216644"/>
    <w:rsid w:val="00246672"/>
    <w:rsid w:val="00357BED"/>
    <w:rsid w:val="003E6377"/>
    <w:rsid w:val="004366A2"/>
    <w:rsid w:val="004638D7"/>
    <w:rsid w:val="00501308"/>
    <w:rsid w:val="00504363"/>
    <w:rsid w:val="00516F1F"/>
    <w:rsid w:val="0058164B"/>
    <w:rsid w:val="005A4C69"/>
    <w:rsid w:val="0060329C"/>
    <w:rsid w:val="006957D3"/>
    <w:rsid w:val="007B19E3"/>
    <w:rsid w:val="007E264A"/>
    <w:rsid w:val="00915AA0"/>
    <w:rsid w:val="00926D39"/>
    <w:rsid w:val="00962EF5"/>
    <w:rsid w:val="009A76CA"/>
    <w:rsid w:val="00C67202"/>
    <w:rsid w:val="00CF0A16"/>
    <w:rsid w:val="00D66F48"/>
    <w:rsid w:val="00DF084A"/>
    <w:rsid w:val="00E00478"/>
    <w:rsid w:val="00E77060"/>
    <w:rsid w:val="00F4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  <w14:docId w14:val="214F5AC7"/>
  <w15:docId w15:val="{C04B9800-4154-4385-8E61-305903DE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56" w:right="921" w:hanging="1619"/>
      <w:outlineLvl w:val="0"/>
    </w:pPr>
    <w:rPr>
      <w:sz w:val="19"/>
      <w:szCs w:val="19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6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0"/>
      <w:ind w:left="1115" w:hanging="33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7B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7BED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y2iqfc">
    <w:name w:val="y2iqfc"/>
    <w:basedOn w:val="DefaultParagraphFont"/>
    <w:rsid w:val="00357BED"/>
  </w:style>
  <w:style w:type="table" w:styleId="TableGrid">
    <w:name w:val="Table Grid"/>
    <w:basedOn w:val="TableNormal"/>
    <w:uiPriority w:val="39"/>
    <w:rsid w:val="000E0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77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6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C3AF-0033-4182-A2F2-86096974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Savita Kalekar</dc:creator>
  <cp:lastModifiedBy>Pradnya Gagare</cp:lastModifiedBy>
  <cp:revision>14</cp:revision>
  <cp:lastPrinted>2022-09-21T07:26:00Z</cp:lastPrinted>
  <dcterms:created xsi:type="dcterms:W3CDTF">2022-09-19T09:58:00Z</dcterms:created>
  <dcterms:modified xsi:type="dcterms:W3CDTF">2022-09-21T11:58:00Z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2022-09-19T00:00:00Z</vt:filetime>
  </property>
</Properties>
</file>